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6A0" w:rsidRDefault="00F176A0">
      <w:pPr>
        <w:pStyle w:val="ConsPlusNormal"/>
        <w:outlineLvl w:val="0"/>
      </w:pPr>
      <w:r>
        <w:t>Зарегистрировано в Минюсте России 24 июня 1999 г. N 1814</w:t>
      </w:r>
    </w:p>
    <w:p w:rsidR="00F176A0" w:rsidRDefault="00F176A0">
      <w:pPr>
        <w:pStyle w:val="ConsPlusNormal"/>
        <w:pBdr>
          <w:top w:val="single" w:sz="6" w:space="0" w:color="auto"/>
        </w:pBdr>
        <w:spacing w:before="100" w:after="100"/>
        <w:jc w:val="both"/>
        <w:rPr>
          <w:sz w:val="2"/>
          <w:szCs w:val="2"/>
        </w:rPr>
      </w:pPr>
    </w:p>
    <w:p w:rsidR="00F176A0" w:rsidRDefault="00F176A0">
      <w:pPr>
        <w:pStyle w:val="ConsPlusNormal"/>
        <w:jc w:val="center"/>
      </w:pPr>
    </w:p>
    <w:p w:rsidR="00F176A0" w:rsidRDefault="00F176A0">
      <w:pPr>
        <w:pStyle w:val="ConsPlusTitle"/>
        <w:jc w:val="center"/>
      </w:pPr>
      <w:r>
        <w:t>МИНИСТЕРСТВО ВНУТРЕННИХ ДЕЛ РОССИЙСКОЙ ФЕДЕРАЦИИ</w:t>
      </w:r>
    </w:p>
    <w:p w:rsidR="00F176A0" w:rsidRDefault="00F176A0">
      <w:pPr>
        <w:pStyle w:val="ConsPlusTitle"/>
        <w:jc w:val="center"/>
      </w:pPr>
    </w:p>
    <w:p w:rsidR="00F176A0" w:rsidRDefault="00F176A0">
      <w:pPr>
        <w:pStyle w:val="ConsPlusTitle"/>
        <w:jc w:val="center"/>
      </w:pPr>
      <w:r>
        <w:t>ПРИКАЗ</w:t>
      </w:r>
    </w:p>
    <w:p w:rsidR="00F176A0" w:rsidRDefault="00F176A0">
      <w:pPr>
        <w:pStyle w:val="ConsPlusTitle"/>
        <w:jc w:val="center"/>
      </w:pPr>
      <w:r>
        <w:t>от 12 апреля 1999 г. N 288</w:t>
      </w:r>
    </w:p>
    <w:p w:rsidR="00F176A0" w:rsidRDefault="00F176A0">
      <w:pPr>
        <w:pStyle w:val="ConsPlusTitle"/>
        <w:jc w:val="center"/>
      </w:pPr>
    </w:p>
    <w:p w:rsidR="00F176A0" w:rsidRDefault="00F176A0">
      <w:pPr>
        <w:pStyle w:val="ConsPlusTitle"/>
        <w:jc w:val="center"/>
      </w:pPr>
      <w:r>
        <w:t>О МЕРАХ ПО РЕАЛИЗАЦИИ ПОСТАНОВЛЕНИЯ ПРАВИТЕЛЬСТВА</w:t>
      </w:r>
    </w:p>
    <w:p w:rsidR="00F176A0" w:rsidRDefault="00F176A0">
      <w:pPr>
        <w:pStyle w:val="ConsPlusTitle"/>
        <w:jc w:val="center"/>
      </w:pPr>
      <w:r>
        <w:t>РОССИЙСКОЙ ФЕДЕРАЦИИ ОТ 21 ИЮЛЯ 1998 Г. N 814</w:t>
      </w:r>
    </w:p>
    <w:p w:rsidR="00F176A0" w:rsidRPr="0095384E" w:rsidRDefault="00F176A0">
      <w:pPr>
        <w:pStyle w:val="ConsPlusNormal"/>
        <w:jc w:val="center"/>
      </w:pPr>
    </w:p>
    <w:p w:rsidR="00F176A0" w:rsidRPr="0095384E" w:rsidRDefault="00F176A0">
      <w:pPr>
        <w:pStyle w:val="ConsPlusNormal"/>
        <w:jc w:val="center"/>
      </w:pPr>
      <w:r w:rsidRPr="0095384E">
        <w:t>Список изменяющих документов</w:t>
      </w:r>
    </w:p>
    <w:p w:rsidR="00F176A0" w:rsidRPr="0095384E" w:rsidRDefault="00F176A0">
      <w:pPr>
        <w:pStyle w:val="ConsPlusNormal"/>
        <w:jc w:val="center"/>
      </w:pPr>
      <w:proofErr w:type="gramStart"/>
      <w:r w:rsidRPr="0095384E">
        <w:t>(в ред. Приказов МВД России от 27.06.2003 N 485,</w:t>
      </w:r>
      <w:proofErr w:type="gramEnd"/>
    </w:p>
    <w:p w:rsidR="00F176A0" w:rsidRPr="0095384E" w:rsidRDefault="00F176A0">
      <w:pPr>
        <w:pStyle w:val="ConsPlusNormal"/>
        <w:jc w:val="center"/>
      </w:pPr>
      <w:r w:rsidRPr="0095384E">
        <w:t>от 24.12.2003 N 1017, от 15.07.2005 N 568,</w:t>
      </w:r>
    </w:p>
    <w:p w:rsidR="00F176A0" w:rsidRPr="0095384E" w:rsidRDefault="00F176A0">
      <w:pPr>
        <w:pStyle w:val="ConsPlusNormal"/>
        <w:jc w:val="center"/>
      </w:pPr>
      <w:r w:rsidRPr="0095384E">
        <w:t>от 07.06.2008 N 504, от 11.01.2009 N 8,</w:t>
      </w:r>
    </w:p>
    <w:p w:rsidR="00F176A0" w:rsidRPr="0095384E" w:rsidRDefault="00F176A0">
      <w:pPr>
        <w:pStyle w:val="ConsPlusNormal"/>
        <w:jc w:val="center"/>
      </w:pPr>
      <w:r w:rsidRPr="0095384E">
        <w:t>от 16.05.2009 N 376, от 29.09.2011 N 1038,</w:t>
      </w:r>
    </w:p>
    <w:p w:rsidR="00F176A0" w:rsidRPr="0095384E" w:rsidRDefault="00F176A0">
      <w:pPr>
        <w:pStyle w:val="ConsPlusNormal"/>
        <w:jc w:val="center"/>
      </w:pPr>
      <w:r w:rsidRPr="0095384E">
        <w:t>от 23.04.2012 N 348, от 23.04.2012 N 355,</w:t>
      </w:r>
    </w:p>
    <w:p w:rsidR="00F176A0" w:rsidRPr="0095384E" w:rsidRDefault="00F176A0">
      <w:pPr>
        <w:pStyle w:val="ConsPlusNormal"/>
        <w:jc w:val="center"/>
      </w:pPr>
      <w:r w:rsidRPr="0095384E">
        <w:t>от 25.04.2012 N 360, от 26.04.2012 N 366,</w:t>
      </w:r>
    </w:p>
    <w:p w:rsidR="00F176A0" w:rsidRPr="0095384E" w:rsidRDefault="00F176A0">
      <w:pPr>
        <w:pStyle w:val="ConsPlusNormal"/>
        <w:jc w:val="center"/>
      </w:pPr>
      <w:r w:rsidRPr="0095384E">
        <w:t>от 05.05.2012 N 408, от 21.05.2012 N 526,</w:t>
      </w:r>
    </w:p>
    <w:p w:rsidR="00F176A0" w:rsidRPr="0095384E" w:rsidRDefault="00F176A0">
      <w:pPr>
        <w:pStyle w:val="ConsPlusNormal"/>
        <w:jc w:val="center"/>
      </w:pPr>
      <w:r w:rsidRPr="0095384E">
        <w:t>от 25.05.2012 N 538, от 27.06.2012 N 639,</w:t>
      </w:r>
    </w:p>
    <w:p w:rsidR="00F176A0" w:rsidRPr="0095384E" w:rsidRDefault="00F176A0">
      <w:pPr>
        <w:pStyle w:val="ConsPlusNormal"/>
        <w:jc w:val="center"/>
      </w:pPr>
      <w:r w:rsidRPr="0095384E">
        <w:t>от 29.06.2012 N 646, от 15.07.2013 N 541,</w:t>
      </w:r>
    </w:p>
    <w:p w:rsidR="00F176A0" w:rsidRPr="0095384E" w:rsidRDefault="00F176A0">
      <w:pPr>
        <w:pStyle w:val="ConsPlusNormal"/>
        <w:jc w:val="center"/>
      </w:pPr>
      <w:r w:rsidRPr="0095384E">
        <w:t>от 30.12.2014 N 1149,</w:t>
      </w:r>
    </w:p>
    <w:p w:rsidR="00F176A0" w:rsidRPr="0095384E" w:rsidRDefault="00F176A0">
      <w:pPr>
        <w:pStyle w:val="ConsPlusNormal"/>
        <w:jc w:val="center"/>
      </w:pPr>
      <w:r w:rsidRPr="0095384E">
        <w:t>с изм., внесенными решениями Верховного Суда РФ</w:t>
      </w:r>
    </w:p>
    <w:p w:rsidR="00F176A0" w:rsidRPr="0095384E" w:rsidRDefault="00F176A0">
      <w:pPr>
        <w:pStyle w:val="ConsPlusNormal"/>
        <w:jc w:val="center"/>
      </w:pPr>
      <w:r w:rsidRPr="0095384E">
        <w:t>от 24.07.2003 N ГКПИ 03-690, от 17.09.2008 N ГКПИ08-1077)</w:t>
      </w:r>
    </w:p>
    <w:p w:rsidR="00F176A0" w:rsidRPr="0095384E" w:rsidRDefault="00F176A0">
      <w:pPr>
        <w:pStyle w:val="ConsPlusNormal"/>
      </w:pPr>
    </w:p>
    <w:p w:rsidR="00F176A0" w:rsidRPr="0095384E" w:rsidRDefault="00F176A0">
      <w:pPr>
        <w:pStyle w:val="ConsPlusNormal"/>
        <w:ind w:firstLine="540"/>
        <w:jc w:val="both"/>
      </w:pPr>
      <w:r w:rsidRPr="0095384E">
        <w:t>В целях реализации Постановления Правительства Российской Федерации от 21 июля 1998 г. N 814 "О мерах по регулированию оборота гражданского и служебного оружия и патронов к нему на территории Российской Федерации" приказываю:</w:t>
      </w:r>
    </w:p>
    <w:p w:rsidR="00F176A0" w:rsidRDefault="00F176A0">
      <w:pPr>
        <w:pStyle w:val="ConsPlusNormal"/>
      </w:pPr>
    </w:p>
    <w:p w:rsidR="00F176A0" w:rsidRPr="00CC0174" w:rsidRDefault="00F176A0">
      <w:pPr>
        <w:pStyle w:val="ConsPlusNormal"/>
        <w:ind w:firstLine="540"/>
        <w:jc w:val="both"/>
      </w:pPr>
      <w:r>
        <w:t xml:space="preserve">1. Утвердить прилагаемую </w:t>
      </w:r>
      <w:r w:rsidRPr="00CC0174">
        <w:t xml:space="preserve">Инструкцию по организации работы органов внутренних дел по </w:t>
      </w:r>
      <w:proofErr w:type="gramStart"/>
      <w:r w:rsidRPr="00CC0174">
        <w:t>контролю за</w:t>
      </w:r>
      <w:proofErr w:type="gramEnd"/>
      <w:r w:rsidRPr="00CC0174">
        <w:t xml:space="preserve"> оборотом гражданского и служебного оружия и патронов к нему на территории Российской Федерации.</w:t>
      </w:r>
    </w:p>
    <w:p w:rsidR="00F176A0" w:rsidRPr="00CC0174" w:rsidRDefault="00F176A0">
      <w:pPr>
        <w:pStyle w:val="ConsPlusNormal"/>
        <w:spacing w:before="220"/>
        <w:ind w:firstLine="540"/>
        <w:jc w:val="both"/>
      </w:pPr>
      <w:r w:rsidRPr="00CC0174">
        <w:t>2. Начальникам ДООП (Голубеву И.И.), ГУУР (</w:t>
      </w:r>
      <w:proofErr w:type="spellStart"/>
      <w:r w:rsidRPr="00CC0174">
        <w:t>Храпову</w:t>
      </w:r>
      <w:proofErr w:type="spellEnd"/>
      <w:r w:rsidRPr="00CC0174">
        <w:t xml:space="preserve"> И.Ф.), ГУБОП (Селиванову В.В.), ГУВДТ (Гетману Н.И.), УРО (Терехову А.А.), ГУРО (</w:t>
      </w:r>
      <w:proofErr w:type="spellStart"/>
      <w:r w:rsidRPr="00CC0174">
        <w:t>Коржову</w:t>
      </w:r>
      <w:proofErr w:type="spellEnd"/>
      <w:r w:rsidRPr="00CC0174">
        <w:t xml:space="preserve"> В.М.) МВД России, министрам внутренних дел, начальникам ГУВД, УВД субъектов Российской Федерации, начальникам УВДТ, УВД (ОВД) УРО МВД России, начальникам </w:t>
      </w:r>
      <w:proofErr w:type="spellStart"/>
      <w:r w:rsidRPr="00CC0174">
        <w:t>ОУМТиВС</w:t>
      </w:r>
      <w:proofErr w:type="spellEnd"/>
      <w:r w:rsidRPr="00CC0174">
        <w:t xml:space="preserve"> и РУБОП организовать:</w:t>
      </w:r>
    </w:p>
    <w:p w:rsidR="00F176A0" w:rsidRPr="00CC0174" w:rsidRDefault="00F176A0">
      <w:pPr>
        <w:pStyle w:val="ConsPlusNormal"/>
        <w:jc w:val="both"/>
      </w:pPr>
      <w:r w:rsidRPr="00CC0174">
        <w:t>(в ред. Приказа МВД России от 16.05.2009 N 376)</w:t>
      </w:r>
    </w:p>
    <w:p w:rsidR="00F176A0" w:rsidRPr="00CC0174" w:rsidRDefault="00F176A0">
      <w:pPr>
        <w:pStyle w:val="ConsPlusNormal"/>
        <w:spacing w:before="220"/>
        <w:ind w:firstLine="540"/>
        <w:jc w:val="both"/>
      </w:pPr>
      <w:r w:rsidRPr="00CC0174">
        <w:t xml:space="preserve">2.1. Доведение до сведения </w:t>
      </w:r>
      <w:proofErr w:type="gramStart"/>
      <w:r w:rsidRPr="00CC0174">
        <w:t>сотрудников органов внутренних дел положений настоящего Приказа</w:t>
      </w:r>
      <w:proofErr w:type="gramEnd"/>
      <w:r w:rsidRPr="00CC0174">
        <w:t>.</w:t>
      </w:r>
    </w:p>
    <w:p w:rsidR="00F176A0" w:rsidRPr="00CC0174" w:rsidRDefault="00F176A0">
      <w:pPr>
        <w:pStyle w:val="ConsPlusNormal"/>
        <w:spacing w:before="220"/>
        <w:ind w:firstLine="540"/>
        <w:jc w:val="both"/>
      </w:pPr>
      <w:r w:rsidRPr="00CC0174">
        <w:t>2.2. Принятие зачетов по знанию сотрудниками органов внутренних дел положений Инструкции, утвержденной настоящим Приказом.</w:t>
      </w:r>
    </w:p>
    <w:p w:rsidR="00F176A0" w:rsidRPr="00CC0174" w:rsidRDefault="00F176A0">
      <w:pPr>
        <w:pStyle w:val="ConsPlusNormal"/>
        <w:spacing w:before="220"/>
        <w:ind w:firstLine="540"/>
        <w:jc w:val="both"/>
      </w:pPr>
      <w:r w:rsidRPr="00CC0174">
        <w:t>3. Начальникам ДООП (Голубеву И.И.), ГУВДТ (Гетману Н.И.), УРО (Терехову А.А.) МВД России, министрам внутренних дел, начальникам ГУВД, УВД субъектов Российской Федерации, начальникам УВДТ, УВД (ОВД) УРО МВД России:</w:t>
      </w:r>
    </w:p>
    <w:p w:rsidR="00F176A0" w:rsidRDefault="00F176A0">
      <w:pPr>
        <w:pStyle w:val="ConsPlusNormal"/>
        <w:jc w:val="both"/>
      </w:pPr>
      <w:r w:rsidRPr="00CC0174">
        <w:t>(в ред. Приказа МВД России от 16.05.2009 N 376</w:t>
      </w:r>
      <w:r>
        <w:t>)</w:t>
      </w:r>
    </w:p>
    <w:p w:rsidR="00F176A0" w:rsidRDefault="00F176A0">
      <w:pPr>
        <w:pStyle w:val="ConsPlusNormal"/>
        <w:spacing w:before="220"/>
        <w:ind w:firstLine="540"/>
        <w:jc w:val="both"/>
      </w:pPr>
      <w:r>
        <w:t xml:space="preserve">3.1. Осуществить меры </w:t>
      </w:r>
      <w:proofErr w:type="gramStart"/>
      <w:r>
        <w:t>по</w:t>
      </w:r>
      <w:proofErr w:type="gramEnd"/>
      <w:r>
        <w:t>:</w:t>
      </w:r>
    </w:p>
    <w:p w:rsidR="00F176A0" w:rsidRDefault="00F176A0">
      <w:pPr>
        <w:pStyle w:val="ConsPlusNormal"/>
        <w:spacing w:before="220"/>
        <w:ind w:firstLine="540"/>
        <w:jc w:val="both"/>
      </w:pPr>
      <w:r>
        <w:t>кадровому и материально-техническому укреплению подразделений лицензионно-разрешительной работы с учетом возрастающих объемов работы;</w:t>
      </w:r>
    </w:p>
    <w:p w:rsidR="00F176A0" w:rsidRDefault="00F176A0">
      <w:pPr>
        <w:pStyle w:val="ConsPlusNormal"/>
        <w:spacing w:before="220"/>
        <w:ind w:firstLine="540"/>
        <w:jc w:val="both"/>
      </w:pPr>
      <w:r>
        <w:lastRenderedPageBreak/>
        <w:t>переработке положений о подразделениях лицензионно-разрешительной работы и должностных инструкций сотрудников, выполняющих данную работу.</w:t>
      </w:r>
    </w:p>
    <w:p w:rsidR="00F176A0" w:rsidRDefault="00F176A0">
      <w:pPr>
        <w:pStyle w:val="ConsPlusNormal"/>
        <w:spacing w:before="220"/>
        <w:ind w:firstLine="540"/>
        <w:jc w:val="both"/>
      </w:pPr>
      <w:r>
        <w:t>3.2. Обеспечить в первом полугодии 1999 года:</w:t>
      </w:r>
    </w:p>
    <w:p w:rsidR="00F176A0" w:rsidRPr="00CC0174" w:rsidRDefault="00F176A0">
      <w:pPr>
        <w:pStyle w:val="ConsPlusNormal"/>
        <w:spacing w:before="220"/>
        <w:ind w:firstLine="540"/>
        <w:jc w:val="both"/>
      </w:pPr>
      <w:r>
        <w:t xml:space="preserve">3.2.1. </w:t>
      </w:r>
      <w:proofErr w:type="gramStart"/>
      <w:r>
        <w:t xml:space="preserve">Проведение с учетом требований </w:t>
      </w:r>
      <w:r w:rsidRPr="00CC0174">
        <w:t xml:space="preserve">Инструкции, утвержденной настоящим Приказом, инвентаризации оружия и патронов к нему, имеющихся у юридических лиц с особыми уставными задачами, юридических лиц - поставщиков, организаций, занимающихся испытанием изделий на </w:t>
      </w:r>
      <w:proofErr w:type="spellStart"/>
      <w:r w:rsidRPr="00CC0174">
        <w:t>пулестойкость</w:t>
      </w:r>
      <w:proofErr w:type="spellEnd"/>
      <w:r w:rsidRPr="00CC0174">
        <w:t>, юридических лиц, осуществляющих коллекционирование оружия и патронов, спортивных организаций и образовательных учреждений, организаций, ведущих охотничье хозяйство, занимающихся оленеводством в районах Крайнего Севера и приравненных к ним местностях, специализированных предприятий</w:t>
      </w:r>
      <w:proofErr w:type="gramEnd"/>
      <w:r w:rsidRPr="00CC0174">
        <w:t>, ведущих охотничий или морской зверобойный промысел.</w:t>
      </w:r>
    </w:p>
    <w:p w:rsidR="00F176A0" w:rsidRPr="00CC0174" w:rsidRDefault="00F176A0">
      <w:pPr>
        <w:pStyle w:val="ConsPlusNormal"/>
        <w:spacing w:before="220"/>
        <w:ind w:firstLine="540"/>
        <w:jc w:val="both"/>
      </w:pPr>
      <w:r w:rsidRPr="00CC0174">
        <w:t>В дальнейшем инвентаризации проводить ежегодно по состоянию на 1 января, о результатах которых в установленном порядке докладывать в ДООП МВД России до 1 февраля.</w:t>
      </w:r>
    </w:p>
    <w:p w:rsidR="00F176A0" w:rsidRPr="00CC0174" w:rsidRDefault="00F176A0">
      <w:pPr>
        <w:pStyle w:val="ConsPlusNormal"/>
        <w:jc w:val="both"/>
      </w:pPr>
      <w:r w:rsidRPr="00CC0174">
        <w:t>(в ред. Приказа МВД России от 16.05.2009 N 376)</w:t>
      </w:r>
    </w:p>
    <w:p w:rsidR="00F176A0" w:rsidRDefault="00F176A0">
      <w:pPr>
        <w:pStyle w:val="ConsPlusNormal"/>
        <w:spacing w:before="220"/>
        <w:ind w:firstLine="540"/>
        <w:jc w:val="both"/>
      </w:pPr>
      <w:r>
        <w:t>Привлекать к участию в проведении инвентаризаций и комплексных обследований объектов хранения оружия и патронов сотрудников подразделений лицензионно-разрешительной работы, тыловых подразделений &lt;*&gt;, участковых инспекторов милиции, специалистов вневедомственной охраны, противопожарной службы и других заинтересованных подразделений органов внутренних дел.</w:t>
      </w:r>
    </w:p>
    <w:p w:rsidR="00F176A0" w:rsidRDefault="00F176A0">
      <w:pPr>
        <w:pStyle w:val="ConsPlusNormal"/>
        <w:spacing w:before="220"/>
        <w:ind w:firstLine="540"/>
        <w:jc w:val="both"/>
      </w:pPr>
      <w:r>
        <w:t>--------------------------------</w:t>
      </w:r>
    </w:p>
    <w:p w:rsidR="00F176A0" w:rsidRDefault="00F176A0">
      <w:pPr>
        <w:pStyle w:val="ConsPlusNormal"/>
        <w:spacing w:before="220"/>
        <w:ind w:firstLine="540"/>
        <w:jc w:val="both"/>
      </w:pPr>
      <w:r>
        <w:t>&lt;*&gt; Для инвентаризации оружия, патронов и боеприпасов, выданных органами внутренних дел во временное пользование в установленном порядке.</w:t>
      </w:r>
    </w:p>
    <w:p w:rsidR="00F176A0" w:rsidRDefault="00F176A0">
      <w:pPr>
        <w:pStyle w:val="ConsPlusNormal"/>
      </w:pPr>
    </w:p>
    <w:p w:rsidR="00F176A0" w:rsidRDefault="00F176A0">
      <w:pPr>
        <w:pStyle w:val="ConsPlusNormal"/>
        <w:ind w:firstLine="540"/>
        <w:jc w:val="both"/>
      </w:pPr>
      <w:r>
        <w:t>3.2.2. Выделение служебных помещений для приема граждан и оборудование их справочно-информационной документацией о порядке выдачи лицензий и разрешений, заполнения документов, представляемых для получения, переоформления, продления срока действия лицензий и разрешений, а также перерегистрации оружия.</w:t>
      </w:r>
    </w:p>
    <w:p w:rsidR="00F176A0" w:rsidRPr="00CC0174" w:rsidRDefault="00F176A0">
      <w:pPr>
        <w:pStyle w:val="ConsPlusNormal"/>
        <w:spacing w:before="220"/>
        <w:ind w:firstLine="540"/>
        <w:jc w:val="both"/>
      </w:pPr>
      <w:r w:rsidRPr="00CC0174">
        <w:t>4. ДООП (Голубеву И.И.), ХОЗУ (</w:t>
      </w:r>
      <w:proofErr w:type="spellStart"/>
      <w:r w:rsidRPr="00CC0174">
        <w:t>Нелезину</w:t>
      </w:r>
      <w:proofErr w:type="spellEnd"/>
      <w:r w:rsidRPr="00CC0174">
        <w:t xml:space="preserve"> П.В.), ГФЭУ (</w:t>
      </w:r>
      <w:proofErr w:type="spellStart"/>
      <w:r w:rsidRPr="00CC0174">
        <w:t>Ямщикову</w:t>
      </w:r>
      <w:proofErr w:type="spellEnd"/>
      <w:r w:rsidRPr="00CC0174">
        <w:t xml:space="preserve"> С.В.) МВД России:</w:t>
      </w:r>
    </w:p>
    <w:p w:rsidR="00F176A0" w:rsidRDefault="00F176A0">
      <w:pPr>
        <w:pStyle w:val="ConsPlusNormal"/>
        <w:jc w:val="both"/>
      </w:pPr>
      <w:r w:rsidRPr="00CC0174">
        <w:t xml:space="preserve">(в ред. Приказа </w:t>
      </w:r>
      <w:r>
        <w:t>МВД России от 16.05.2009 N 376)</w:t>
      </w:r>
    </w:p>
    <w:p w:rsidR="00F176A0" w:rsidRDefault="00F176A0">
      <w:pPr>
        <w:pStyle w:val="ConsPlusNormal"/>
        <w:spacing w:before="220"/>
        <w:ind w:firstLine="540"/>
        <w:jc w:val="both"/>
      </w:pPr>
      <w:r>
        <w:t>4.1. Организовать изготовление новых бланков лицензий и разрешений за счет средств, поступающих от выдачи лицензий на текущий счет МВД России, и их выдачу органам внутренних дел.</w:t>
      </w:r>
    </w:p>
    <w:p w:rsidR="00F176A0" w:rsidRDefault="00F176A0">
      <w:pPr>
        <w:pStyle w:val="ConsPlusNormal"/>
        <w:spacing w:before="220"/>
        <w:ind w:firstLine="540"/>
        <w:jc w:val="both"/>
      </w:pPr>
      <w:r>
        <w:t xml:space="preserve">4.2. Определить порядок списания и сроки уничтожения неизрасходованных бланков лицензий и разрешений старого образца, обеспечить </w:t>
      </w:r>
      <w:proofErr w:type="gramStart"/>
      <w:r>
        <w:t>контроль за</w:t>
      </w:r>
      <w:proofErr w:type="gramEnd"/>
      <w:r>
        <w:t xml:space="preserve"> их сдачей и уничтожением в установленном порядке.</w:t>
      </w:r>
    </w:p>
    <w:p w:rsidR="00F176A0" w:rsidRPr="00CC0174" w:rsidRDefault="00F176A0">
      <w:pPr>
        <w:pStyle w:val="ConsPlusNormal"/>
        <w:spacing w:before="220"/>
        <w:ind w:firstLine="540"/>
        <w:jc w:val="both"/>
      </w:pPr>
      <w:r>
        <w:t xml:space="preserve">5. </w:t>
      </w:r>
      <w:proofErr w:type="gramStart"/>
      <w:r>
        <w:t xml:space="preserve">ДООП (Голубеву И.И.), </w:t>
      </w:r>
      <w:proofErr w:type="spellStart"/>
      <w:r>
        <w:t>ГУКиКП</w:t>
      </w:r>
      <w:proofErr w:type="spellEnd"/>
      <w:r>
        <w:t xml:space="preserve"> (Черненко А.Г.) и ГУРО (</w:t>
      </w:r>
      <w:proofErr w:type="spellStart"/>
      <w:r>
        <w:t>Коржову</w:t>
      </w:r>
      <w:proofErr w:type="spellEnd"/>
      <w:r>
        <w:t xml:space="preserve"> В.М.) МВД России в 3-месячный срок разработать и представить на утверждение проект Инструкции о порядке передачи огнестрельного короткоствольного оружия и патронов к нему для хранения и ношения отдельным категориям военнослужащих внутренних войск МВД России и сотрудникам органов внутренних дел, находящимся на пенсии, </w:t>
      </w:r>
      <w:r w:rsidRPr="00CC0174">
        <w:t>согласно статье 19 Федерального закона "Об</w:t>
      </w:r>
      <w:proofErr w:type="gramEnd"/>
      <w:r w:rsidRPr="00CC0174">
        <w:t xml:space="preserve"> </w:t>
      </w:r>
      <w:proofErr w:type="gramStart"/>
      <w:r w:rsidRPr="00CC0174">
        <w:t>оружии</w:t>
      </w:r>
      <w:proofErr w:type="gramEnd"/>
      <w:r w:rsidRPr="00CC0174">
        <w:t>", в которой предусмотреть порядок реализации патронов к огнестрельному короткоствольному оружию, в том числе лицам, награжденным именным оружием.</w:t>
      </w:r>
    </w:p>
    <w:p w:rsidR="00F176A0" w:rsidRPr="00CC0174" w:rsidRDefault="00F176A0">
      <w:pPr>
        <w:pStyle w:val="ConsPlusNormal"/>
        <w:jc w:val="both"/>
      </w:pPr>
      <w:r w:rsidRPr="00CC0174">
        <w:t>(в ред. Приказа МВД России от 16.05.2009 N 376)</w:t>
      </w:r>
    </w:p>
    <w:p w:rsidR="00F176A0" w:rsidRDefault="00F176A0">
      <w:pPr>
        <w:pStyle w:val="ConsPlusNormal"/>
        <w:spacing w:before="220"/>
        <w:ind w:firstLine="540"/>
        <w:jc w:val="both"/>
      </w:pPr>
      <w:r>
        <w:t xml:space="preserve">6. </w:t>
      </w:r>
      <w:proofErr w:type="gramStart"/>
      <w:r>
        <w:t>ГУ НПО "Специальная техника и связь" (Химичеву В.А.), ЭКЦ (</w:t>
      </w:r>
      <w:proofErr w:type="spellStart"/>
      <w:r>
        <w:t>Карлину</w:t>
      </w:r>
      <w:proofErr w:type="spellEnd"/>
      <w:r>
        <w:t xml:space="preserve"> И.П.), ГУРО (</w:t>
      </w:r>
      <w:proofErr w:type="spellStart"/>
      <w:r>
        <w:t>Коржову</w:t>
      </w:r>
      <w:proofErr w:type="spellEnd"/>
      <w:r>
        <w:t xml:space="preserve"> В.М.) МВД России по согласованию с ДООП МВД России в 6-месячный срок разработать и </w:t>
      </w:r>
      <w:r>
        <w:lastRenderedPageBreak/>
        <w:t>представить на утверждение проект Положения о порядке проведения технического осмотра оружия и патронов, в котором определить требования к техническому состоянию оружия и патронов к нему, обеспечивающие безопасное их использование юридическими</w:t>
      </w:r>
      <w:proofErr w:type="gramEnd"/>
      <w:r>
        <w:t xml:space="preserve"> и физическими лицами, а также определить механизм внесения в них изменений и дополнений.</w:t>
      </w:r>
    </w:p>
    <w:p w:rsidR="00F176A0" w:rsidRPr="00CC0174" w:rsidRDefault="00F176A0">
      <w:pPr>
        <w:pStyle w:val="ConsPlusNormal"/>
        <w:jc w:val="both"/>
      </w:pPr>
      <w:r>
        <w:t>(в ред</w:t>
      </w:r>
      <w:r w:rsidRPr="00CC0174">
        <w:t>. Приказа МВД России от 16.05.2009 N 376)</w:t>
      </w:r>
    </w:p>
    <w:p w:rsidR="00F176A0" w:rsidRPr="00CC0174" w:rsidRDefault="00F176A0">
      <w:pPr>
        <w:pStyle w:val="ConsPlusNormal"/>
        <w:spacing w:before="220"/>
        <w:ind w:firstLine="540"/>
        <w:jc w:val="both"/>
      </w:pPr>
      <w:r w:rsidRPr="00CC0174">
        <w:t>7. ДООП (Голубеву И.И.), ГУБОП (Селиванову В.В.) и ГУРО (</w:t>
      </w:r>
      <w:proofErr w:type="spellStart"/>
      <w:r w:rsidRPr="00CC0174">
        <w:t>Коржову</w:t>
      </w:r>
      <w:proofErr w:type="spellEnd"/>
      <w:r w:rsidRPr="00CC0174">
        <w:t xml:space="preserve"> В.М.) МВД России в 3-месячный срок подготовить предложения о внесении изменений и дополнений в нормативные правовые акты МВД России в связи с изданием настоящего Приказа.</w:t>
      </w:r>
    </w:p>
    <w:p w:rsidR="00F176A0" w:rsidRDefault="00F176A0">
      <w:pPr>
        <w:pStyle w:val="ConsPlusNormal"/>
        <w:jc w:val="both"/>
      </w:pPr>
      <w:r w:rsidRPr="00CC0174">
        <w:t xml:space="preserve">(в ред. Приказа МВД России </w:t>
      </w:r>
      <w:r>
        <w:t>от 16.05.2009 N 376)</w:t>
      </w:r>
    </w:p>
    <w:p w:rsidR="00F176A0" w:rsidRDefault="00F176A0">
      <w:pPr>
        <w:pStyle w:val="ConsPlusNormal"/>
        <w:spacing w:before="220"/>
        <w:ind w:firstLine="540"/>
        <w:jc w:val="both"/>
      </w:pPr>
      <w:r>
        <w:t>8. Установить, что:</w:t>
      </w:r>
    </w:p>
    <w:p w:rsidR="00F176A0" w:rsidRDefault="00F176A0">
      <w:pPr>
        <w:pStyle w:val="ConsPlusNormal"/>
        <w:spacing w:before="220"/>
        <w:ind w:firstLine="540"/>
        <w:jc w:val="both"/>
      </w:pPr>
      <w:r>
        <w:t>8.1. Органы внутренних дел производят выдачу бланков лицензий и разрешений серий МА, ТА и СА до полного их расходования.</w:t>
      </w:r>
    </w:p>
    <w:p w:rsidR="00F176A0" w:rsidRDefault="00F176A0">
      <w:pPr>
        <w:pStyle w:val="ConsPlusNormal"/>
        <w:spacing w:before="220"/>
        <w:ind w:firstLine="540"/>
        <w:jc w:val="both"/>
      </w:pPr>
      <w:r>
        <w:t>8.2. Приказ МВД СССР от 6 мая 1987 г. N 0113 применяется только в части, касающейся взрывчатых материалов.</w:t>
      </w:r>
    </w:p>
    <w:p w:rsidR="00F176A0" w:rsidRDefault="00F176A0">
      <w:pPr>
        <w:pStyle w:val="ConsPlusNormal"/>
        <w:spacing w:before="220"/>
        <w:ind w:firstLine="540"/>
        <w:jc w:val="both"/>
      </w:pPr>
      <w:r>
        <w:t>9. Считать утратившими силу Приказы МВД России:</w:t>
      </w:r>
    </w:p>
    <w:p w:rsidR="00F176A0" w:rsidRPr="00CC0174" w:rsidRDefault="00F176A0">
      <w:pPr>
        <w:pStyle w:val="ConsPlusNormal"/>
        <w:spacing w:before="220"/>
        <w:ind w:firstLine="540"/>
        <w:jc w:val="both"/>
      </w:pPr>
      <w:r>
        <w:t>от 30 декабря 1993 г</w:t>
      </w:r>
      <w:r w:rsidRPr="00CC0174">
        <w:t>. N 609 "О мерах по реализации Постановления Совета Министров - Правительства Российской Федерации от 2 декабря 1993 г. N 1256 "О мерах по реализации Закона Российской Федерации "Об оружии";</w:t>
      </w:r>
    </w:p>
    <w:p w:rsidR="00F176A0" w:rsidRPr="00CC0174" w:rsidRDefault="00F176A0">
      <w:pPr>
        <w:pStyle w:val="ConsPlusNormal"/>
      </w:pPr>
    </w:p>
    <w:p w:rsidR="00F176A0" w:rsidRDefault="00F176A0">
      <w:pPr>
        <w:pStyle w:val="ConsPlusNormal"/>
        <w:ind w:firstLine="540"/>
        <w:jc w:val="both"/>
      </w:pPr>
      <w:r w:rsidRPr="00CC0174">
        <w:t xml:space="preserve">от 21 марта 1996 г. N 146 "О внесении дополнений и изменений в Инструкцию, утвержденную Приказом МВД России от 30 декабря </w:t>
      </w:r>
      <w:r>
        <w:t>1993 г. N 609";</w:t>
      </w:r>
    </w:p>
    <w:p w:rsidR="00F176A0" w:rsidRDefault="00F176A0">
      <w:pPr>
        <w:pStyle w:val="ConsPlusNormal"/>
      </w:pPr>
    </w:p>
    <w:p w:rsidR="00F176A0" w:rsidRPr="00CC0174" w:rsidRDefault="00F176A0">
      <w:pPr>
        <w:pStyle w:val="ConsPlusNormal"/>
        <w:ind w:firstLine="540"/>
        <w:jc w:val="both"/>
      </w:pPr>
      <w:r>
        <w:t>от 25 ноября 1996 г</w:t>
      </w:r>
      <w:r w:rsidRPr="00CC0174">
        <w:t>. N 620 "О внесении изменений и дополнений в Инструкцию, утвержденную Приказом МВД России от 30 декабря 1993 г. N 609";</w:t>
      </w:r>
    </w:p>
    <w:p w:rsidR="00F176A0" w:rsidRPr="00CC0174" w:rsidRDefault="00F176A0">
      <w:pPr>
        <w:pStyle w:val="ConsPlusNormal"/>
      </w:pPr>
    </w:p>
    <w:p w:rsidR="00F176A0" w:rsidRDefault="00F176A0">
      <w:pPr>
        <w:pStyle w:val="ConsPlusNormal"/>
        <w:ind w:firstLine="540"/>
        <w:jc w:val="both"/>
      </w:pPr>
      <w:r w:rsidRPr="00CC0174">
        <w:t xml:space="preserve">от 2 ноября 1993 г. N 478 "О мерах по </w:t>
      </w:r>
      <w:r>
        <w:t>реализации отдельных положений Закона Российской Федерации "Об оружии" и Закона Российской Федерации "О частной детективной и охранной деятельности в Российской Федерации".</w:t>
      </w:r>
    </w:p>
    <w:p w:rsidR="00F176A0" w:rsidRDefault="00F176A0">
      <w:pPr>
        <w:pStyle w:val="ConsPlusNormal"/>
      </w:pPr>
    </w:p>
    <w:p w:rsidR="00F176A0" w:rsidRDefault="00F176A0">
      <w:pPr>
        <w:pStyle w:val="ConsPlusNormal"/>
        <w:ind w:firstLine="540"/>
        <w:jc w:val="both"/>
      </w:pPr>
      <w:r>
        <w:t xml:space="preserve">10. </w:t>
      </w:r>
      <w:proofErr w:type="gramStart"/>
      <w:r>
        <w:t>Контроль за</w:t>
      </w:r>
      <w:proofErr w:type="gramEnd"/>
      <w:r>
        <w:t xml:space="preserve"> выполнением настоящего Приказа возложить на заместителей Министра по курируемым направлениям деятельности.</w:t>
      </w:r>
    </w:p>
    <w:p w:rsidR="00F176A0" w:rsidRDefault="00F176A0">
      <w:pPr>
        <w:pStyle w:val="ConsPlusNormal"/>
      </w:pPr>
    </w:p>
    <w:p w:rsidR="00F176A0" w:rsidRDefault="00F176A0">
      <w:pPr>
        <w:pStyle w:val="ConsPlusNormal"/>
        <w:jc w:val="right"/>
      </w:pPr>
      <w:r>
        <w:t>Министр</w:t>
      </w:r>
    </w:p>
    <w:p w:rsidR="00F176A0" w:rsidRDefault="00F176A0">
      <w:pPr>
        <w:pStyle w:val="ConsPlusNormal"/>
        <w:jc w:val="right"/>
      </w:pPr>
      <w:r>
        <w:t>генерал-полковник</w:t>
      </w:r>
    </w:p>
    <w:p w:rsidR="00F176A0" w:rsidRDefault="00F176A0">
      <w:pPr>
        <w:pStyle w:val="ConsPlusNormal"/>
        <w:jc w:val="right"/>
      </w:pPr>
      <w:r>
        <w:t>С.СТЕПАШИН</w:t>
      </w:r>
    </w:p>
    <w:p w:rsidR="00F176A0" w:rsidRDefault="00F176A0">
      <w:pPr>
        <w:pStyle w:val="ConsPlusNormal"/>
        <w:jc w:val="right"/>
      </w:pPr>
    </w:p>
    <w:p w:rsidR="00F176A0" w:rsidRDefault="00F176A0">
      <w:pPr>
        <w:pStyle w:val="ConsPlusNormal"/>
        <w:jc w:val="right"/>
      </w:pPr>
      <w:r>
        <w:t>Согласовано</w:t>
      </w:r>
    </w:p>
    <w:p w:rsidR="00F176A0" w:rsidRDefault="00F176A0">
      <w:pPr>
        <w:pStyle w:val="ConsPlusNormal"/>
        <w:jc w:val="right"/>
      </w:pPr>
      <w:r>
        <w:t>Заместитель Министра Культуры</w:t>
      </w:r>
    </w:p>
    <w:p w:rsidR="00F176A0" w:rsidRDefault="00F176A0">
      <w:pPr>
        <w:pStyle w:val="ConsPlusNormal"/>
        <w:jc w:val="right"/>
      </w:pPr>
      <w:r>
        <w:t>Российской Федерации</w:t>
      </w:r>
    </w:p>
    <w:p w:rsidR="00F176A0" w:rsidRDefault="00F176A0">
      <w:pPr>
        <w:pStyle w:val="ConsPlusNormal"/>
        <w:jc w:val="right"/>
      </w:pPr>
      <w:r>
        <w:t>П.В.ХОРОШИЛОВ</w:t>
      </w:r>
    </w:p>
    <w:p w:rsidR="00F176A0" w:rsidRDefault="00F176A0">
      <w:pPr>
        <w:pStyle w:val="ConsPlusNormal"/>
        <w:jc w:val="right"/>
      </w:pPr>
      <w:r>
        <w:t>25 мая 1999 г.</w:t>
      </w:r>
    </w:p>
    <w:p w:rsidR="00F176A0" w:rsidRDefault="00F176A0">
      <w:pPr>
        <w:pStyle w:val="ConsPlusNormal"/>
        <w:jc w:val="right"/>
      </w:pPr>
    </w:p>
    <w:p w:rsidR="00F176A0" w:rsidRDefault="00F176A0">
      <w:pPr>
        <w:pStyle w:val="ConsPlusNormal"/>
        <w:jc w:val="right"/>
      </w:pPr>
      <w:r>
        <w:t>Согласовано</w:t>
      </w:r>
    </w:p>
    <w:p w:rsidR="00F176A0" w:rsidRDefault="00F176A0">
      <w:pPr>
        <w:pStyle w:val="ConsPlusNormal"/>
        <w:jc w:val="right"/>
      </w:pPr>
      <w:r>
        <w:t>Заместитель Министра экономики</w:t>
      </w:r>
    </w:p>
    <w:p w:rsidR="00F176A0" w:rsidRDefault="00F176A0">
      <w:pPr>
        <w:pStyle w:val="ConsPlusNormal"/>
        <w:jc w:val="right"/>
      </w:pPr>
      <w:r>
        <w:t>Российской Федерации</w:t>
      </w:r>
    </w:p>
    <w:p w:rsidR="00F176A0" w:rsidRDefault="00F176A0">
      <w:pPr>
        <w:pStyle w:val="ConsPlusNormal"/>
        <w:jc w:val="right"/>
      </w:pPr>
      <w:r>
        <w:t>В.В.САЛО</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0"/>
      </w:pPr>
      <w:r>
        <w:lastRenderedPageBreak/>
        <w:t>Приложение</w:t>
      </w:r>
    </w:p>
    <w:p w:rsidR="00F176A0" w:rsidRDefault="00F176A0">
      <w:pPr>
        <w:pStyle w:val="ConsPlusNormal"/>
        <w:jc w:val="right"/>
      </w:pPr>
      <w:r>
        <w:t>к Приказу МВД России</w:t>
      </w:r>
    </w:p>
    <w:p w:rsidR="00F176A0" w:rsidRDefault="00F176A0">
      <w:pPr>
        <w:pStyle w:val="ConsPlusNormal"/>
        <w:jc w:val="right"/>
      </w:pPr>
      <w:r>
        <w:t>от 12 апреля 1999 г. N 288</w:t>
      </w:r>
    </w:p>
    <w:p w:rsidR="00F176A0" w:rsidRDefault="00F176A0">
      <w:pPr>
        <w:pStyle w:val="ConsPlusNormal"/>
      </w:pPr>
    </w:p>
    <w:p w:rsidR="00F176A0" w:rsidRDefault="00F176A0">
      <w:pPr>
        <w:pStyle w:val="ConsPlusTitle"/>
        <w:jc w:val="center"/>
      </w:pPr>
      <w:bookmarkStart w:id="0" w:name="P104"/>
      <w:bookmarkEnd w:id="0"/>
      <w:r>
        <w:t>ИНСТРУКЦИЯ</w:t>
      </w:r>
    </w:p>
    <w:p w:rsidR="00F176A0" w:rsidRDefault="00F176A0">
      <w:pPr>
        <w:pStyle w:val="ConsPlusTitle"/>
        <w:jc w:val="center"/>
      </w:pPr>
      <w:r>
        <w:t>ПО ОРГАНИЗАЦИИ РАБОТЫ ОРГАНОВ ВНУТРЕННИХ ДЕЛ</w:t>
      </w:r>
    </w:p>
    <w:p w:rsidR="00F176A0" w:rsidRDefault="00F176A0">
      <w:pPr>
        <w:pStyle w:val="ConsPlusTitle"/>
        <w:jc w:val="center"/>
      </w:pPr>
      <w:r>
        <w:t xml:space="preserve">ПО КОНТРОЛЮ ЗА ОБОРОТОМ </w:t>
      </w:r>
      <w:proofErr w:type="gramStart"/>
      <w:r>
        <w:t>ГРАЖДАНСКОГО</w:t>
      </w:r>
      <w:proofErr w:type="gramEnd"/>
      <w:r>
        <w:t xml:space="preserve"> И СЛУЖЕБНОГО</w:t>
      </w:r>
    </w:p>
    <w:p w:rsidR="00F176A0" w:rsidRDefault="00F176A0">
      <w:pPr>
        <w:pStyle w:val="ConsPlusTitle"/>
        <w:jc w:val="center"/>
      </w:pPr>
      <w:r>
        <w:t>ОРУЖИЯ И ПАТРОНОВ К НЕМУ НА ТЕРРИТОРИИ</w:t>
      </w:r>
    </w:p>
    <w:p w:rsidR="00F176A0" w:rsidRDefault="00F176A0">
      <w:pPr>
        <w:pStyle w:val="ConsPlusTitle"/>
        <w:jc w:val="center"/>
      </w:pPr>
      <w:r>
        <w:t>РОССИЙСКОЙ ФЕДЕРАЦИИ</w:t>
      </w:r>
    </w:p>
    <w:p w:rsidR="00F176A0" w:rsidRDefault="00F176A0">
      <w:pPr>
        <w:pStyle w:val="ConsPlusNormal"/>
        <w:jc w:val="center"/>
      </w:pPr>
    </w:p>
    <w:p w:rsidR="00F176A0" w:rsidRDefault="00F176A0">
      <w:pPr>
        <w:pStyle w:val="ConsPlusNormal"/>
        <w:jc w:val="center"/>
        <w:outlineLvl w:val="1"/>
      </w:pPr>
      <w:r>
        <w:t>I. Общие положения</w:t>
      </w:r>
    </w:p>
    <w:p w:rsidR="00F176A0" w:rsidRDefault="00F176A0">
      <w:pPr>
        <w:pStyle w:val="ConsPlusNormal"/>
      </w:pPr>
    </w:p>
    <w:p w:rsidR="00F176A0" w:rsidRPr="0026421F" w:rsidRDefault="00F176A0">
      <w:pPr>
        <w:pStyle w:val="ConsPlusNormal"/>
        <w:ind w:firstLine="540"/>
        <w:jc w:val="both"/>
      </w:pPr>
      <w:r>
        <w:t xml:space="preserve">1. Настоящая Инструкция в соответствии с Федеральным </w:t>
      </w:r>
      <w:r w:rsidRPr="0026421F">
        <w:t>законом</w:t>
      </w:r>
      <w:r w:rsidR="0026421F" w:rsidRPr="0026421F">
        <w:t xml:space="preserve"> "Об оружии" </w:t>
      </w:r>
      <w:r w:rsidRPr="0026421F">
        <w:t>и Постановлением Правительства Российской Федерации от 21 июля 1998 г. N 814 "О мерах по регулированию оборота гражданского и служебного оружия и патронов к нему на терри</w:t>
      </w:r>
      <w:r w:rsidR="0026421F" w:rsidRPr="0026421F">
        <w:t>тории Российской Федерации"</w:t>
      </w:r>
      <w:r w:rsidRPr="0026421F">
        <w:t>:</w:t>
      </w:r>
    </w:p>
    <w:p w:rsidR="00F176A0" w:rsidRPr="0026421F" w:rsidRDefault="00F176A0">
      <w:pPr>
        <w:pStyle w:val="ConsPlusNormal"/>
      </w:pPr>
    </w:p>
    <w:p w:rsidR="00F176A0" w:rsidRPr="0026421F" w:rsidRDefault="00F176A0">
      <w:pPr>
        <w:pStyle w:val="ConsPlusNormal"/>
        <w:ind w:firstLine="540"/>
        <w:jc w:val="both"/>
      </w:pPr>
      <w:proofErr w:type="gramStart"/>
      <w:r w:rsidRPr="0026421F">
        <w:t>регулирует вопросы, связанные с выдачей лицензий на коллекционирование или экспонирование гражданского и служебного оружия, основных частей огнестрельного оружия и патронов к нему &lt;3&gt;, а также устанавливает требования к сохранности и безопасности хранения гражданского и служебного оружия и патронов к нему, направленные на исключение доступа к ним посторонних лиц;</w:t>
      </w:r>
      <w:proofErr w:type="gramEnd"/>
    </w:p>
    <w:p w:rsidR="00F176A0" w:rsidRPr="0026421F" w:rsidRDefault="00F176A0">
      <w:pPr>
        <w:pStyle w:val="ConsPlusNormal"/>
        <w:jc w:val="both"/>
      </w:pPr>
      <w:r w:rsidRPr="0026421F">
        <w:t>(в ред. Приказа МВД России от 30.12.2014 N 1149)</w:t>
      </w:r>
    </w:p>
    <w:p w:rsidR="00F176A0" w:rsidRPr="0026421F" w:rsidRDefault="00F176A0">
      <w:pPr>
        <w:pStyle w:val="ConsPlusNormal"/>
        <w:spacing w:before="220"/>
        <w:ind w:firstLine="540"/>
        <w:jc w:val="both"/>
      </w:pPr>
      <w:r w:rsidRPr="0026421F">
        <w:t>--------------------------------</w:t>
      </w:r>
    </w:p>
    <w:p w:rsidR="00F176A0" w:rsidRDefault="00F176A0">
      <w:pPr>
        <w:pStyle w:val="ConsPlusNormal"/>
        <w:spacing w:before="220"/>
        <w:ind w:firstLine="540"/>
        <w:jc w:val="both"/>
      </w:pPr>
      <w:r>
        <w:t>&lt;3</w:t>
      </w:r>
      <w:proofErr w:type="gramStart"/>
      <w:r>
        <w:t>&gt; Д</w:t>
      </w:r>
      <w:proofErr w:type="gramEnd"/>
      <w:r>
        <w:t>алее - "оружие и патроны", если не указано иное.</w:t>
      </w:r>
    </w:p>
    <w:p w:rsidR="00F176A0" w:rsidRDefault="00F176A0">
      <w:pPr>
        <w:pStyle w:val="ConsPlusNormal"/>
      </w:pPr>
    </w:p>
    <w:p w:rsidR="00F176A0" w:rsidRDefault="00F176A0">
      <w:pPr>
        <w:pStyle w:val="ConsPlusNormal"/>
        <w:ind w:firstLine="540"/>
        <w:jc w:val="both"/>
      </w:pPr>
      <w:r>
        <w:t>разграничивает компетенцию должностных лиц органов внутренних дел по осуществлению контрольных функций в сфере оборота оружия и патронов;</w:t>
      </w:r>
    </w:p>
    <w:p w:rsidR="00F176A0" w:rsidRDefault="00F176A0">
      <w:pPr>
        <w:pStyle w:val="ConsPlusNormal"/>
        <w:spacing w:before="220"/>
        <w:ind w:firstLine="540"/>
        <w:jc w:val="both"/>
      </w:pPr>
      <w:r>
        <w:t>определяет требования к юридическим лицам и гражданам при реализации законных прав, связанных с использованием оружия, а также систему мер по обеспечению безопасности при владении оружием;</w:t>
      </w:r>
    </w:p>
    <w:p w:rsidR="00F176A0" w:rsidRDefault="00F176A0">
      <w:pPr>
        <w:pStyle w:val="ConsPlusNormal"/>
        <w:spacing w:before="220"/>
        <w:ind w:firstLine="540"/>
        <w:jc w:val="both"/>
      </w:pPr>
      <w:r>
        <w:t>устанавливает обязательные требования по ведению учета оружия и патронов.</w:t>
      </w:r>
    </w:p>
    <w:p w:rsidR="00F176A0" w:rsidRDefault="00F176A0">
      <w:pPr>
        <w:pStyle w:val="ConsPlusNormal"/>
      </w:pPr>
    </w:p>
    <w:p w:rsidR="00F176A0" w:rsidRDefault="00F176A0">
      <w:pPr>
        <w:pStyle w:val="ConsPlusNormal"/>
        <w:jc w:val="center"/>
        <w:outlineLvl w:val="1"/>
      </w:pPr>
      <w:r>
        <w:t>II. Полномочия органов внутренних дел</w:t>
      </w:r>
    </w:p>
    <w:p w:rsidR="00F176A0" w:rsidRDefault="00F176A0">
      <w:pPr>
        <w:pStyle w:val="ConsPlusNormal"/>
        <w:jc w:val="center"/>
      </w:pPr>
      <w:r>
        <w:t>по выдаче лицензий и разрешений</w:t>
      </w:r>
    </w:p>
    <w:p w:rsidR="00F176A0" w:rsidRDefault="00F176A0">
      <w:pPr>
        <w:pStyle w:val="ConsPlusNormal"/>
      </w:pPr>
    </w:p>
    <w:p w:rsidR="00F176A0" w:rsidRPr="0026421F" w:rsidRDefault="00F176A0">
      <w:pPr>
        <w:pStyle w:val="ConsPlusNormal"/>
        <w:ind w:firstLine="540"/>
        <w:jc w:val="both"/>
      </w:pPr>
      <w:r>
        <w:t xml:space="preserve">2. Исключен. - </w:t>
      </w:r>
      <w:r w:rsidRPr="0026421F">
        <w:t>Приказ МВД России от 29.06.2012 N 646.</w:t>
      </w:r>
    </w:p>
    <w:p w:rsidR="00F176A0" w:rsidRPr="0026421F" w:rsidRDefault="00F176A0">
      <w:pPr>
        <w:pStyle w:val="ConsPlusNormal"/>
        <w:spacing w:before="220"/>
        <w:ind w:firstLine="540"/>
        <w:jc w:val="both"/>
      </w:pPr>
      <w:r w:rsidRPr="0026421F">
        <w:t>3. Выдачу лицензий на коллекционирование, экспонирование оружия и патронов к нему юридическим лицам осуществляют министерства внутренних дел по республикам, главные управления, управления МВД России по иным субъектам Российской Федерации &lt;1&gt;.</w:t>
      </w:r>
    </w:p>
    <w:p w:rsidR="00F176A0" w:rsidRDefault="00F176A0">
      <w:pPr>
        <w:pStyle w:val="ConsPlusNormal"/>
        <w:jc w:val="both"/>
      </w:pPr>
      <w:r w:rsidRPr="0026421F">
        <w:t xml:space="preserve">(п. 3 в ред. Приказа МВД России </w:t>
      </w:r>
      <w:r>
        <w:t>от 30.12.2014 N 1149)</w:t>
      </w:r>
    </w:p>
    <w:p w:rsidR="00F176A0" w:rsidRDefault="00F176A0">
      <w:pPr>
        <w:pStyle w:val="ConsPlusNormal"/>
        <w:spacing w:before="220"/>
        <w:ind w:firstLine="540"/>
        <w:jc w:val="both"/>
      </w:pPr>
      <w:r>
        <w:t>--------------------------------</w:t>
      </w:r>
    </w:p>
    <w:p w:rsidR="00F176A0" w:rsidRPr="0026421F" w:rsidRDefault="00F176A0">
      <w:pPr>
        <w:pStyle w:val="ConsPlusNormal"/>
        <w:spacing w:before="220"/>
        <w:ind w:firstLine="540"/>
        <w:jc w:val="both"/>
      </w:pPr>
      <w:r>
        <w:t>&lt;1</w:t>
      </w:r>
      <w:proofErr w:type="gramStart"/>
      <w:r>
        <w:t>&gt; Д</w:t>
      </w:r>
      <w:proofErr w:type="gramEnd"/>
      <w:r>
        <w:t xml:space="preserve">алее - </w:t>
      </w:r>
      <w:r w:rsidRPr="0026421F">
        <w:t>"территориальные органы МВД России на региональном уровне".</w:t>
      </w:r>
    </w:p>
    <w:p w:rsidR="00F176A0" w:rsidRPr="0026421F" w:rsidRDefault="00F176A0">
      <w:pPr>
        <w:pStyle w:val="ConsPlusNormal"/>
        <w:ind w:firstLine="540"/>
        <w:jc w:val="both"/>
      </w:pPr>
    </w:p>
    <w:p w:rsidR="00F176A0" w:rsidRPr="0026421F" w:rsidRDefault="00F176A0">
      <w:pPr>
        <w:pStyle w:val="ConsPlusNormal"/>
        <w:ind w:firstLine="540"/>
        <w:jc w:val="both"/>
      </w:pPr>
      <w:r w:rsidRPr="0026421F">
        <w:t>4. Исключен. - Приказ МВД России от 21.05.2012 N 526.</w:t>
      </w:r>
    </w:p>
    <w:p w:rsidR="00F176A0" w:rsidRDefault="00F176A0">
      <w:pPr>
        <w:pStyle w:val="ConsPlusNormal"/>
        <w:spacing w:before="220"/>
        <w:ind w:firstLine="540"/>
        <w:jc w:val="both"/>
      </w:pPr>
      <w:r w:rsidRPr="0026421F">
        <w:t xml:space="preserve">5. Исключен. - Приказ МВД России </w:t>
      </w:r>
      <w:r>
        <w:t>от 29.06.2012 N 646.</w:t>
      </w:r>
    </w:p>
    <w:p w:rsidR="00F176A0" w:rsidRDefault="00F176A0">
      <w:pPr>
        <w:pStyle w:val="ConsPlusNormal"/>
        <w:spacing w:before="220"/>
        <w:ind w:firstLine="540"/>
        <w:jc w:val="both"/>
      </w:pPr>
      <w:r>
        <w:lastRenderedPageBreak/>
        <w:t xml:space="preserve">6. Исключен. - </w:t>
      </w:r>
      <w:r w:rsidRPr="0026421F">
        <w:t>Приказ</w:t>
      </w:r>
      <w:r>
        <w:t xml:space="preserve"> МВД России от 27.06.2012 N 639.</w:t>
      </w:r>
    </w:p>
    <w:p w:rsidR="00F176A0" w:rsidRDefault="00F176A0">
      <w:pPr>
        <w:pStyle w:val="ConsPlusNormal"/>
      </w:pPr>
    </w:p>
    <w:p w:rsidR="00F176A0" w:rsidRDefault="00F176A0">
      <w:pPr>
        <w:pStyle w:val="ConsPlusNormal"/>
        <w:jc w:val="center"/>
        <w:outlineLvl w:val="1"/>
      </w:pPr>
      <w:r>
        <w:t>III. Порядок приема, рассмотрения и оформления</w:t>
      </w:r>
    </w:p>
    <w:p w:rsidR="00F176A0" w:rsidRDefault="00F176A0">
      <w:pPr>
        <w:pStyle w:val="ConsPlusNormal"/>
        <w:jc w:val="center"/>
      </w:pPr>
      <w:r>
        <w:t>материалов о выдаче лицензий и разрешений</w:t>
      </w:r>
    </w:p>
    <w:p w:rsidR="00F176A0" w:rsidRDefault="00F176A0">
      <w:pPr>
        <w:pStyle w:val="ConsPlusNormal"/>
      </w:pPr>
    </w:p>
    <w:p w:rsidR="00F176A0" w:rsidRDefault="00F176A0">
      <w:pPr>
        <w:pStyle w:val="ConsPlusNormal"/>
        <w:ind w:firstLine="540"/>
        <w:jc w:val="both"/>
      </w:pPr>
      <w:r>
        <w:t>7. Материалы о выдаче лицензий рассматриваются органами внутренних дел в срок до одного месяца со дня подачи заявления.</w:t>
      </w:r>
    </w:p>
    <w:p w:rsidR="00F176A0" w:rsidRPr="0026421F" w:rsidRDefault="00F176A0">
      <w:pPr>
        <w:pStyle w:val="ConsPlusNormal"/>
        <w:jc w:val="both"/>
      </w:pPr>
      <w:r>
        <w:t xml:space="preserve">(п. 7 в ред. </w:t>
      </w:r>
      <w:r w:rsidRPr="0026421F">
        <w:t>Приказа МВД России от 30.12.2014 N 1149)</w:t>
      </w:r>
    </w:p>
    <w:p w:rsidR="00F176A0" w:rsidRPr="0026421F" w:rsidRDefault="00F176A0">
      <w:pPr>
        <w:pStyle w:val="ConsPlusNormal"/>
        <w:spacing w:before="220"/>
        <w:ind w:firstLine="540"/>
        <w:jc w:val="both"/>
      </w:pPr>
      <w:r w:rsidRPr="0026421F">
        <w:t>8. Заявления о выдаче лицензий принимаются в приемные дни в установленное время сотрудниками подразделений лицензионно-разрешительной работы органов внутренних дел либо сотрудниками, на которых возложены такие обязанности, в специально выделенных для этих целей служебных помещениях.</w:t>
      </w:r>
    </w:p>
    <w:p w:rsidR="00F176A0" w:rsidRPr="0026421F" w:rsidRDefault="00F176A0">
      <w:pPr>
        <w:pStyle w:val="ConsPlusNormal"/>
        <w:jc w:val="both"/>
      </w:pPr>
      <w:r w:rsidRPr="0026421F">
        <w:t>(в ред. Приказов МВД России от 21.05.2012 N 526, от 30.12.2014 N 1149)</w:t>
      </w:r>
    </w:p>
    <w:p w:rsidR="00F176A0" w:rsidRPr="0026421F" w:rsidRDefault="00F176A0">
      <w:pPr>
        <w:pStyle w:val="ConsPlusNormal"/>
        <w:spacing w:before="220"/>
        <w:ind w:firstLine="540"/>
        <w:jc w:val="both"/>
      </w:pPr>
      <w:proofErr w:type="gramStart"/>
      <w:r w:rsidRPr="0026421F">
        <w:t>Прием граждан и руководителей юридических лиц, получивших индивидуальный номер электронной очереди на справочно-информационном портале "Государственные услуги" сети Интернет, осуществляется в установленные день и время.</w:t>
      </w:r>
      <w:proofErr w:type="gramEnd"/>
    </w:p>
    <w:p w:rsidR="00F176A0" w:rsidRDefault="00F176A0">
      <w:pPr>
        <w:pStyle w:val="ConsPlusNormal"/>
        <w:jc w:val="both"/>
      </w:pPr>
      <w:r w:rsidRPr="0026421F">
        <w:t xml:space="preserve">(абзац введен Приказом МВД России от 21.05.2012 </w:t>
      </w:r>
      <w:r>
        <w:t>N 526)</w:t>
      </w:r>
    </w:p>
    <w:p w:rsidR="00F176A0" w:rsidRDefault="00F176A0">
      <w:pPr>
        <w:pStyle w:val="ConsPlusNormal"/>
        <w:spacing w:before="220"/>
        <w:ind w:firstLine="540"/>
        <w:jc w:val="both"/>
      </w:pPr>
      <w:r>
        <w:t>9. Обращения руководителей юридических лиц рассматриваются органами внутренних дел по месту регистрации юридических лиц &lt;*&gt; и (или) мест хранения оружия.</w:t>
      </w:r>
    </w:p>
    <w:p w:rsidR="00F176A0" w:rsidRPr="0026421F" w:rsidRDefault="00F176A0">
      <w:pPr>
        <w:pStyle w:val="ConsPlusNormal"/>
        <w:jc w:val="both"/>
      </w:pPr>
      <w:r>
        <w:t>(в ред. Приказов МВД России от 21.05.</w:t>
      </w:r>
      <w:r w:rsidRPr="0026421F">
        <w:t>2012 N 526, от 30.12.2014 N 1149)</w:t>
      </w:r>
    </w:p>
    <w:p w:rsidR="00F176A0" w:rsidRPr="0026421F" w:rsidRDefault="00F176A0">
      <w:pPr>
        <w:pStyle w:val="ConsPlusNormal"/>
        <w:spacing w:before="220"/>
        <w:ind w:firstLine="540"/>
        <w:jc w:val="both"/>
      </w:pPr>
      <w:r w:rsidRPr="0026421F">
        <w:t>--------------------------------</w:t>
      </w:r>
    </w:p>
    <w:p w:rsidR="00F176A0" w:rsidRPr="0026421F" w:rsidRDefault="00F176A0">
      <w:pPr>
        <w:pStyle w:val="ConsPlusNormal"/>
        <w:spacing w:before="220"/>
        <w:ind w:firstLine="540"/>
        <w:jc w:val="both"/>
      </w:pPr>
      <w:r w:rsidRPr="0026421F">
        <w:t>&lt;*&gt; Далее - "место регистрации юридического лица".</w:t>
      </w:r>
    </w:p>
    <w:p w:rsidR="00F176A0" w:rsidRPr="0026421F" w:rsidRDefault="00F176A0">
      <w:pPr>
        <w:pStyle w:val="ConsPlusNormal"/>
        <w:jc w:val="both"/>
      </w:pPr>
      <w:r w:rsidRPr="0026421F">
        <w:t>(сноска в ред. Приказа МВД России от 21.05.2012 N 526)</w:t>
      </w:r>
    </w:p>
    <w:p w:rsidR="00F176A0" w:rsidRPr="0026421F" w:rsidRDefault="00F176A0">
      <w:pPr>
        <w:pStyle w:val="ConsPlusNormal"/>
      </w:pPr>
    </w:p>
    <w:p w:rsidR="00F176A0" w:rsidRPr="0026421F" w:rsidRDefault="00F176A0">
      <w:pPr>
        <w:pStyle w:val="ConsPlusNormal"/>
        <w:ind w:firstLine="540"/>
        <w:jc w:val="both"/>
      </w:pPr>
      <w:r w:rsidRPr="0026421F">
        <w:t>Абзац утратил силу. - Приказ МВД России от 30.12.2014 N 1149.</w:t>
      </w:r>
    </w:p>
    <w:p w:rsidR="00F176A0" w:rsidRPr="0026421F" w:rsidRDefault="00F176A0">
      <w:pPr>
        <w:pStyle w:val="ConsPlusNormal"/>
        <w:spacing w:before="220"/>
        <w:ind w:firstLine="540"/>
        <w:jc w:val="both"/>
      </w:pPr>
      <w:r w:rsidRPr="0026421F">
        <w:t>10. Утратил силу. - Приказ МВД России от 30.12.2014 N 1149.</w:t>
      </w:r>
    </w:p>
    <w:p w:rsidR="00F176A0" w:rsidRPr="0026421F" w:rsidRDefault="00F176A0">
      <w:pPr>
        <w:pStyle w:val="ConsPlusNormal"/>
        <w:spacing w:before="220"/>
        <w:ind w:firstLine="540"/>
        <w:jc w:val="both"/>
      </w:pPr>
      <w:r w:rsidRPr="0026421F">
        <w:t xml:space="preserve">11. Сведения о приеме граждан, их </w:t>
      </w:r>
      <w:proofErr w:type="gramStart"/>
      <w:r w:rsidRPr="0026421F">
        <w:t>паспортные данные, данные юридических лиц заносятся</w:t>
      </w:r>
      <w:proofErr w:type="gramEnd"/>
      <w:r w:rsidRPr="0026421F">
        <w:t xml:space="preserve"> в журнал регистрации заявлений, обращений, выдачи лицензий и разрешений (приложение 30). В нем одновременно осуществляется регистрация представленных документов, производятся отметки о результатах их рассмотрения, а также записи о выдаче заявителю лицензий либо письменных уведомлений об отказе в их выдаче (приложение 31).</w:t>
      </w:r>
    </w:p>
    <w:p w:rsidR="00F176A0" w:rsidRPr="0026421F" w:rsidRDefault="00F176A0">
      <w:pPr>
        <w:pStyle w:val="ConsPlusNormal"/>
        <w:jc w:val="both"/>
      </w:pPr>
      <w:r w:rsidRPr="0026421F">
        <w:t>(в ред. Приказа МВД России от 30.12.2014 N 1149)</w:t>
      </w:r>
    </w:p>
    <w:p w:rsidR="00F176A0" w:rsidRPr="0026421F" w:rsidRDefault="00F176A0">
      <w:pPr>
        <w:pStyle w:val="ConsPlusNormal"/>
        <w:spacing w:before="220"/>
        <w:ind w:firstLine="540"/>
        <w:jc w:val="both"/>
      </w:pPr>
      <w:r w:rsidRPr="0026421F">
        <w:t>Перед регистрацией поступившие материалы проверяются на соответствие требованиям настоящей Инструкции, положениям учредительных и регистрационных документов юридических лиц.</w:t>
      </w:r>
    </w:p>
    <w:p w:rsidR="00F176A0" w:rsidRPr="0026421F" w:rsidRDefault="00F176A0">
      <w:pPr>
        <w:pStyle w:val="ConsPlusNormal"/>
        <w:jc w:val="both"/>
      </w:pPr>
      <w:r w:rsidRPr="0026421F">
        <w:t>(в ред. Приказа МВД России от 30.12.2014 N 1149)</w:t>
      </w:r>
    </w:p>
    <w:p w:rsidR="00F176A0" w:rsidRPr="0026421F" w:rsidRDefault="00F176A0">
      <w:pPr>
        <w:pStyle w:val="ConsPlusNormal"/>
        <w:spacing w:before="220"/>
        <w:ind w:firstLine="540"/>
        <w:jc w:val="both"/>
      </w:pPr>
      <w:r w:rsidRPr="0026421F">
        <w:t>12 - 13. Утратили силу. - Приказ МВД России от 30.12.2014 N 1149.</w:t>
      </w:r>
    </w:p>
    <w:p w:rsidR="00F176A0" w:rsidRPr="0026421F" w:rsidRDefault="00F176A0">
      <w:pPr>
        <w:pStyle w:val="ConsPlusNormal"/>
        <w:spacing w:before="220"/>
        <w:ind w:firstLine="540"/>
        <w:jc w:val="both"/>
      </w:pPr>
      <w:r w:rsidRPr="0026421F">
        <w:t>14. О регистрации поступивших материалов заявителю выдается талон-уведомление (приложение 32) с указанием лица, принявшего документы, и даты регистрации заявления. Заявления и поступившие материалы в течение двух суток докладываются руководству органа внутренних дел для рассмотрения и вынесения письменных поручений исполнителям.</w:t>
      </w:r>
    </w:p>
    <w:p w:rsidR="00F176A0" w:rsidRPr="0026421F" w:rsidRDefault="00F176A0">
      <w:pPr>
        <w:pStyle w:val="ConsPlusNormal"/>
        <w:spacing w:before="220"/>
        <w:ind w:firstLine="540"/>
        <w:jc w:val="both"/>
      </w:pPr>
      <w:r w:rsidRPr="0026421F">
        <w:t>15. При получении лицензии на коллекционирование оружия и патронов руководителю юридического лица необходимо представить:</w:t>
      </w:r>
    </w:p>
    <w:p w:rsidR="00F176A0" w:rsidRDefault="00F176A0">
      <w:pPr>
        <w:pStyle w:val="ConsPlusNormal"/>
        <w:jc w:val="both"/>
      </w:pPr>
      <w:r w:rsidRPr="0026421F">
        <w:t xml:space="preserve">(в ред. Приказа МВД России от 15.07.2013 </w:t>
      </w:r>
      <w:r>
        <w:t>N 541)</w:t>
      </w:r>
    </w:p>
    <w:p w:rsidR="00F176A0" w:rsidRPr="0026421F" w:rsidRDefault="00F176A0">
      <w:pPr>
        <w:pStyle w:val="ConsPlusNormal"/>
        <w:spacing w:before="220"/>
        <w:ind w:firstLine="540"/>
        <w:jc w:val="both"/>
      </w:pPr>
      <w:r>
        <w:lastRenderedPageBreak/>
        <w:t xml:space="preserve">а) </w:t>
      </w:r>
      <w:r w:rsidRPr="0026421F">
        <w:t>заявление (приложение 33);</w:t>
      </w:r>
    </w:p>
    <w:p w:rsidR="00F176A0" w:rsidRPr="0026421F" w:rsidRDefault="00F176A0">
      <w:pPr>
        <w:pStyle w:val="ConsPlusNormal"/>
        <w:spacing w:before="220"/>
        <w:ind w:firstLine="540"/>
        <w:jc w:val="both"/>
      </w:pPr>
      <w:r w:rsidRPr="0026421F">
        <w:t>б) заверенные копии учредительных документов и свидетельства о государственной регистрации юридического лица;</w:t>
      </w:r>
    </w:p>
    <w:p w:rsidR="00F176A0" w:rsidRPr="0026421F" w:rsidRDefault="00F176A0">
      <w:pPr>
        <w:pStyle w:val="ConsPlusNormal"/>
        <w:spacing w:before="220"/>
        <w:ind w:firstLine="540"/>
        <w:jc w:val="both"/>
      </w:pPr>
      <w:r w:rsidRPr="0026421F">
        <w:t>в) договоры об аренде помещений, зданий, складов, используемых для хранения или размещения оружия и патронов, либо документы, подтверждающие право собственности на данные помещения;</w:t>
      </w:r>
    </w:p>
    <w:p w:rsidR="00F176A0" w:rsidRDefault="00F176A0">
      <w:pPr>
        <w:pStyle w:val="ConsPlusNormal"/>
        <w:spacing w:before="220"/>
        <w:ind w:firstLine="540"/>
        <w:jc w:val="both"/>
      </w:pPr>
      <w:r w:rsidRPr="0026421F">
        <w:t>г) исключен. - Приказ МВД России от 21</w:t>
      </w:r>
      <w:r>
        <w:t>.05.2012 N 526;</w:t>
      </w:r>
    </w:p>
    <w:p w:rsidR="00F176A0" w:rsidRDefault="00F176A0">
      <w:pPr>
        <w:pStyle w:val="ConsPlusNormal"/>
        <w:spacing w:before="220"/>
        <w:ind w:firstLine="540"/>
        <w:jc w:val="both"/>
      </w:pPr>
      <w:r>
        <w:t>д) акты комиссионных обследований помещений, предназначенных для хранения и размещения оружия и патронов, сотрудниками лицензионно-разрешительной работы органов внутренних дел;</w:t>
      </w:r>
    </w:p>
    <w:p w:rsidR="00F176A0" w:rsidRPr="0026421F" w:rsidRDefault="00F176A0">
      <w:pPr>
        <w:pStyle w:val="ConsPlusNormal"/>
        <w:jc w:val="both"/>
      </w:pPr>
      <w:r>
        <w:t xml:space="preserve">(в ред. </w:t>
      </w:r>
      <w:r w:rsidRPr="0026421F">
        <w:t>Приказа МВД России от 21.05.2012 N 526)</w:t>
      </w:r>
    </w:p>
    <w:p w:rsidR="00F176A0" w:rsidRPr="0026421F" w:rsidRDefault="00F176A0">
      <w:pPr>
        <w:pStyle w:val="ConsPlusNormal"/>
        <w:spacing w:before="220"/>
        <w:ind w:firstLine="540"/>
        <w:jc w:val="both"/>
      </w:pPr>
      <w:r w:rsidRPr="0026421F">
        <w:t>е) акт, составленный подразделением вневедомственной охраны при органе внутренних дел по месту нахождения объекта о соответствии оборудования мест хранения оружия и патронов требованиям МВД России;</w:t>
      </w:r>
    </w:p>
    <w:p w:rsidR="00F176A0" w:rsidRDefault="00F176A0">
      <w:pPr>
        <w:pStyle w:val="ConsPlusNormal"/>
        <w:jc w:val="both"/>
      </w:pPr>
      <w:r w:rsidRPr="0026421F">
        <w:t xml:space="preserve">(в ред. Приказа МВД России </w:t>
      </w:r>
      <w:r>
        <w:t>от 15.07.2013 N 541)</w:t>
      </w:r>
    </w:p>
    <w:p w:rsidR="00F176A0" w:rsidRDefault="00F176A0">
      <w:pPr>
        <w:pStyle w:val="ConsPlusNormal"/>
        <w:spacing w:before="220"/>
        <w:ind w:firstLine="540"/>
        <w:jc w:val="both"/>
      </w:pPr>
      <w:r>
        <w:t>ж) копии приказов руководителя юридического лица о назначении:</w:t>
      </w:r>
    </w:p>
    <w:p w:rsidR="00F176A0" w:rsidRDefault="00F176A0">
      <w:pPr>
        <w:pStyle w:val="ConsPlusNormal"/>
        <w:spacing w:before="220"/>
        <w:ind w:firstLine="540"/>
        <w:jc w:val="both"/>
      </w:pPr>
      <w:r>
        <w:t>заместителя руководителя юридического лица или лица, ответственного за сохранность оружия и патронов &lt;*&gt;;</w:t>
      </w:r>
    </w:p>
    <w:p w:rsidR="00F176A0" w:rsidRDefault="00F176A0">
      <w:pPr>
        <w:pStyle w:val="ConsPlusNormal"/>
        <w:spacing w:before="220"/>
        <w:ind w:firstLine="540"/>
        <w:jc w:val="both"/>
      </w:pPr>
      <w:r>
        <w:t>--------------------------------</w:t>
      </w:r>
    </w:p>
    <w:p w:rsidR="00F176A0" w:rsidRDefault="00F176A0">
      <w:pPr>
        <w:pStyle w:val="ConsPlusNormal"/>
        <w:spacing w:before="220"/>
        <w:ind w:firstLine="540"/>
        <w:jc w:val="both"/>
      </w:pPr>
      <w:r>
        <w:t>&lt;*&gt; Далее - "лица, ответственные за сохранность оружия и патронов".</w:t>
      </w:r>
    </w:p>
    <w:p w:rsidR="00F176A0" w:rsidRDefault="00F176A0">
      <w:pPr>
        <w:pStyle w:val="ConsPlusNormal"/>
      </w:pPr>
    </w:p>
    <w:p w:rsidR="00F176A0" w:rsidRDefault="00F176A0">
      <w:pPr>
        <w:pStyle w:val="ConsPlusNormal"/>
        <w:ind w:firstLine="540"/>
        <w:jc w:val="both"/>
      </w:pPr>
      <w:r>
        <w:t>работников (хранителей музеев), ответственных за хранение и выдачу оружия и патронов в местах их размещения, на которых возложена ответственность за их сохранность;</w:t>
      </w:r>
    </w:p>
    <w:p w:rsidR="00F176A0" w:rsidRDefault="00F176A0">
      <w:pPr>
        <w:pStyle w:val="ConsPlusNormal"/>
        <w:spacing w:before="220"/>
        <w:ind w:firstLine="540"/>
        <w:jc w:val="both"/>
      </w:pPr>
      <w:r>
        <w:t>работников, допущенных к продаже, хранению, выдаче и проведению разрешенных видов работ с оружием и патронами.</w:t>
      </w:r>
    </w:p>
    <w:p w:rsidR="00F176A0" w:rsidRDefault="00F176A0">
      <w:pPr>
        <w:pStyle w:val="ConsPlusNormal"/>
        <w:spacing w:before="220"/>
        <w:ind w:firstLine="540"/>
        <w:jc w:val="both"/>
      </w:pPr>
      <w:r>
        <w:t>При внесении изменений в лицензию представляются только документы, содержащие сведения о конкретных юридических фактах, вызвавших такие изменения, а также связанные с ними дополнительные материалы.</w:t>
      </w:r>
    </w:p>
    <w:p w:rsidR="00F176A0" w:rsidRPr="0026421F" w:rsidRDefault="00F176A0">
      <w:pPr>
        <w:pStyle w:val="ConsPlusNormal"/>
        <w:jc w:val="both"/>
      </w:pPr>
      <w:r>
        <w:t xml:space="preserve">(в ред. </w:t>
      </w:r>
      <w:r w:rsidRPr="0026421F">
        <w:t>Приказа МВД России от 30.12.2014 N 1149)</w:t>
      </w:r>
    </w:p>
    <w:p w:rsidR="00F176A0" w:rsidRPr="0026421F" w:rsidRDefault="00F176A0">
      <w:pPr>
        <w:pStyle w:val="ConsPlusNormal"/>
        <w:spacing w:before="220"/>
        <w:ind w:firstLine="540"/>
        <w:jc w:val="both"/>
      </w:pPr>
      <w:r w:rsidRPr="0026421F">
        <w:t>16. Исключен. - Приказ МВД России от 23.04.2012 N 348.</w:t>
      </w:r>
    </w:p>
    <w:p w:rsidR="00F176A0" w:rsidRPr="0026421F" w:rsidRDefault="00F176A0">
      <w:pPr>
        <w:pStyle w:val="ConsPlusNormal"/>
        <w:spacing w:before="220"/>
        <w:ind w:firstLine="540"/>
        <w:jc w:val="both"/>
      </w:pPr>
      <w:r w:rsidRPr="0026421F">
        <w:t>17 - 18. Утратили силу. - Приказ МВД России от 30.12.2014 N 1149.</w:t>
      </w:r>
    </w:p>
    <w:p w:rsidR="00F176A0" w:rsidRPr="0026421F" w:rsidRDefault="00F176A0">
      <w:pPr>
        <w:pStyle w:val="ConsPlusNormal"/>
        <w:spacing w:before="220"/>
        <w:ind w:firstLine="540"/>
        <w:jc w:val="both"/>
      </w:pPr>
      <w:r w:rsidRPr="0026421F">
        <w:t>19. Музеи для получения лицензии на приобретение в Музейный фонд Российской Федерации интересующего их оружия одновременно с письменным обращением представляют в территориальные органы МВД России на региональном уровне по месту своего нахождения:</w:t>
      </w:r>
    </w:p>
    <w:p w:rsidR="00F176A0" w:rsidRPr="0026421F" w:rsidRDefault="00F176A0">
      <w:pPr>
        <w:pStyle w:val="ConsPlusNormal"/>
        <w:jc w:val="both"/>
      </w:pPr>
      <w:r w:rsidRPr="0026421F">
        <w:t>(в ред. Приказов МВД России от 16.05.2009 N 376, от 21.05.2012 N 526)</w:t>
      </w:r>
    </w:p>
    <w:p w:rsidR="00F176A0" w:rsidRDefault="00F176A0">
      <w:pPr>
        <w:pStyle w:val="ConsPlusNormal"/>
        <w:spacing w:before="220"/>
        <w:ind w:firstLine="540"/>
        <w:jc w:val="both"/>
      </w:pPr>
      <w:r>
        <w:t>а) копию договора дарения (мены) отдельных моделей оружия (коллекций), заверенную в установленном порядке, либо письменное заявление дарителя, а также в случаях, предусмотренных федеральным законодательством, документы, подтверждающие право собственности дарителя на передаваемые экспонаты;</w:t>
      </w:r>
    </w:p>
    <w:p w:rsidR="00F176A0" w:rsidRDefault="00F176A0">
      <w:pPr>
        <w:pStyle w:val="ConsPlusNormal"/>
        <w:spacing w:before="220"/>
        <w:ind w:firstLine="540"/>
        <w:jc w:val="both"/>
      </w:pPr>
      <w:r>
        <w:t>б) ходатайство Минкультуры России о приобретении конкретных моделей оружия с указанием сведений о них.</w:t>
      </w:r>
    </w:p>
    <w:p w:rsidR="00F176A0" w:rsidRDefault="00F176A0">
      <w:pPr>
        <w:pStyle w:val="ConsPlusNormal"/>
        <w:spacing w:before="220"/>
        <w:ind w:firstLine="540"/>
        <w:jc w:val="both"/>
      </w:pPr>
      <w:r>
        <w:lastRenderedPageBreak/>
        <w:t>Приобретение музеями коллекций оружия и патронов в Государственную часть Музейного фонда Российской Федерац</w:t>
      </w:r>
      <w:proofErr w:type="gramStart"/>
      <w:r>
        <w:t>ии у ю</w:t>
      </w:r>
      <w:proofErr w:type="gramEnd"/>
      <w:r>
        <w:t>ридических лиц и граждан осуществляется без получения лицензий по письменному обращению музеев, согласованному с органами внутренних дел.</w:t>
      </w:r>
    </w:p>
    <w:p w:rsidR="00F176A0" w:rsidRPr="0026421F" w:rsidRDefault="00F176A0">
      <w:pPr>
        <w:pStyle w:val="ConsPlusNormal"/>
        <w:spacing w:before="220"/>
        <w:ind w:firstLine="540"/>
        <w:jc w:val="both"/>
      </w:pPr>
      <w:r>
        <w:t xml:space="preserve">20. Утратил силу. </w:t>
      </w:r>
      <w:r w:rsidRPr="0026421F">
        <w:t>- Приказ МВД России от 30.12.2014 N 1149.</w:t>
      </w:r>
    </w:p>
    <w:p w:rsidR="00F176A0" w:rsidRPr="0026421F" w:rsidRDefault="00F176A0">
      <w:pPr>
        <w:pStyle w:val="ConsPlusNormal"/>
        <w:spacing w:before="220"/>
        <w:ind w:firstLine="540"/>
        <w:jc w:val="both"/>
      </w:pPr>
      <w:r w:rsidRPr="0026421F">
        <w:t xml:space="preserve">21. Перед выдачей лицензий на коллекционирование проводятся комиссионные обследования условий его хранения, технической </w:t>
      </w:r>
      <w:proofErr w:type="spellStart"/>
      <w:r w:rsidRPr="0026421F">
        <w:t>укрепленности</w:t>
      </w:r>
      <w:proofErr w:type="spellEnd"/>
      <w:r w:rsidRPr="0026421F">
        <w:t xml:space="preserve"> объектов, организации охранных мероприятий, а также проверяется наличие учетной документации. По результатам обследования помещений юридических лиц - объектов хранения оружия и патронов составляется акт (приложение 42), в котором указывается разрешенное к хранению количество оружия и патронов, а также наличие условий для их размещения (в сейфах, шкафах, пирамидах, ящиках, на стеллажах) и оборудование помещений средствами охранно-пожарной сигнализации.</w:t>
      </w:r>
    </w:p>
    <w:p w:rsidR="00F176A0" w:rsidRPr="0026421F" w:rsidRDefault="00F176A0">
      <w:pPr>
        <w:pStyle w:val="ConsPlusNormal"/>
        <w:jc w:val="both"/>
      </w:pPr>
      <w:r w:rsidRPr="0026421F">
        <w:t>(п. 21 в ред. Приказа МВД России от 30.12.2014 N 1149)</w:t>
      </w:r>
    </w:p>
    <w:p w:rsidR="00F176A0" w:rsidRDefault="00F176A0">
      <w:pPr>
        <w:pStyle w:val="ConsPlusNormal"/>
        <w:spacing w:before="220"/>
        <w:ind w:firstLine="540"/>
        <w:jc w:val="both"/>
      </w:pPr>
      <w:bookmarkStart w:id="1" w:name="P205"/>
      <w:bookmarkEnd w:id="1"/>
      <w:r w:rsidRPr="0026421F">
        <w:t xml:space="preserve">22 - 28. Утратили силу. - Приказ МВД России </w:t>
      </w:r>
      <w:r>
        <w:t>от 30.12.2014 N 1149.</w:t>
      </w:r>
    </w:p>
    <w:p w:rsidR="00F176A0" w:rsidRDefault="00F176A0">
      <w:pPr>
        <w:pStyle w:val="ConsPlusNormal"/>
        <w:spacing w:before="220"/>
        <w:ind w:firstLine="540"/>
        <w:jc w:val="both"/>
      </w:pPr>
      <w:r>
        <w:t>29. По результатам изучения заявления, поступивших материалов и проведенных проверок, при отсутствии обстоятельств, препятствующих выдаче лицензии, сотрудник лицензионно-разрешительной работы либо лицо, исполняющее такие обязанности, выносит заключение о выдаче лицензии и на заявлении производит запись следующего содержания: "Полагал бы возможным выдать лицензию", которую заверяет личной подписью.</w:t>
      </w:r>
    </w:p>
    <w:p w:rsidR="00F176A0" w:rsidRDefault="00F176A0">
      <w:pPr>
        <w:pStyle w:val="ConsPlusNormal"/>
        <w:spacing w:before="220"/>
        <w:ind w:firstLine="540"/>
        <w:jc w:val="both"/>
      </w:pPr>
      <w:r>
        <w:t>Данное заключение согласовывается с руководителем территориального органа МВД России, его заместителем - начальником полиции или заместителем начальника полиции по охране общественного порядка, а также руководителем центра лицензионно-разрешительной работы либо лицами, исполняющими их обязанности. Для оформления заключений и решений могут использоваться соответствующие штампы, текстовая часть которых заверяется подписями уполномоченных должностных лиц.</w:t>
      </w:r>
    </w:p>
    <w:p w:rsidR="00F176A0" w:rsidRPr="0026421F" w:rsidRDefault="00F176A0">
      <w:pPr>
        <w:pStyle w:val="ConsPlusNormal"/>
        <w:jc w:val="both"/>
      </w:pPr>
      <w:r>
        <w:t>(в ред</w:t>
      </w:r>
      <w:r w:rsidRPr="0026421F">
        <w:t>. Приказа МВД России от 30.12.2014 N 1149)</w:t>
      </w:r>
    </w:p>
    <w:p w:rsidR="00F176A0" w:rsidRDefault="00F176A0">
      <w:pPr>
        <w:pStyle w:val="ConsPlusNormal"/>
        <w:spacing w:before="220"/>
        <w:ind w:firstLine="540"/>
        <w:jc w:val="both"/>
      </w:pPr>
      <w:r w:rsidRPr="0026421F">
        <w:t xml:space="preserve">Абзац утратил силу. - Приказ МВД </w:t>
      </w:r>
      <w:r>
        <w:t>России от 30.12.2014 N 1149.</w:t>
      </w:r>
    </w:p>
    <w:p w:rsidR="0026421F" w:rsidRDefault="0026421F">
      <w:pPr>
        <w:pStyle w:val="ConsPlusNormal"/>
        <w:ind w:firstLine="540"/>
        <w:jc w:val="both"/>
      </w:pPr>
    </w:p>
    <w:p w:rsidR="00F176A0" w:rsidRDefault="00F176A0">
      <w:pPr>
        <w:pStyle w:val="ConsPlusNormal"/>
        <w:ind w:firstLine="540"/>
        <w:jc w:val="both"/>
      </w:pPr>
      <w:r>
        <w:t>30. При наличии обстоятельств, препятствующих выдаче лицензии, выносится соответствующее мотивированное заключение за подписью лица, осуществлявшего рассмотрение заявления и поступивших материалов, которое утверждается одним из руководителей органа внутренних дел, имеющим право подписи лицензий.</w:t>
      </w:r>
    </w:p>
    <w:p w:rsidR="00F176A0" w:rsidRDefault="00F176A0">
      <w:pPr>
        <w:pStyle w:val="ConsPlusNormal"/>
        <w:spacing w:before="220"/>
        <w:ind w:firstLine="540"/>
        <w:jc w:val="both"/>
      </w:pPr>
      <w:r>
        <w:t>На основании мотивированного заключения заявителю направляется письменное уведомление об отказе в выдаче лицензии с указанием конкретных норм законодательных и иных нормативных правовых актов Российской Федерации, нормативных правовых актов МВД России, повлекших принятие отрицательного решения.</w:t>
      </w:r>
    </w:p>
    <w:p w:rsidR="00F176A0" w:rsidRDefault="00F176A0">
      <w:pPr>
        <w:pStyle w:val="ConsPlusNormal"/>
        <w:spacing w:before="220"/>
        <w:ind w:firstLine="540"/>
        <w:jc w:val="both"/>
      </w:pPr>
      <w:r>
        <w:t>31. Материалы о выдаче лицензий на коллекционирование и экспонирование оружия и патронов в 2-недельный срок со дня регистрации заявления вместе с актами комиссионного обследования объектов юридического лица направляются в Минкультуры России либо уполномоченные им территориальные органы по сохранению культурных ценностей для согласования в установленном порядке.</w:t>
      </w:r>
    </w:p>
    <w:p w:rsidR="00F176A0" w:rsidRPr="0026421F" w:rsidRDefault="00F176A0">
      <w:pPr>
        <w:pStyle w:val="ConsPlusNormal"/>
        <w:jc w:val="both"/>
      </w:pPr>
      <w:r>
        <w:t xml:space="preserve">(в ред. </w:t>
      </w:r>
      <w:r w:rsidRPr="0026421F">
        <w:t>Приказа МВД России от 23.04.2012 N 348)</w:t>
      </w:r>
    </w:p>
    <w:p w:rsidR="00F176A0" w:rsidRPr="0026421F" w:rsidRDefault="00F176A0">
      <w:pPr>
        <w:pStyle w:val="ConsPlusNormal"/>
      </w:pPr>
    </w:p>
    <w:p w:rsidR="00F176A0" w:rsidRPr="0026421F" w:rsidRDefault="00F176A0">
      <w:pPr>
        <w:pStyle w:val="ConsPlusNormal"/>
        <w:jc w:val="center"/>
        <w:outlineLvl w:val="1"/>
      </w:pPr>
      <w:r w:rsidRPr="0026421F">
        <w:t>IV. Порядок регистрации приобретенного оружия,</w:t>
      </w:r>
    </w:p>
    <w:p w:rsidR="00F176A0" w:rsidRPr="0026421F" w:rsidRDefault="00F176A0">
      <w:pPr>
        <w:pStyle w:val="ConsPlusNormal"/>
        <w:jc w:val="center"/>
      </w:pPr>
      <w:r w:rsidRPr="0026421F">
        <w:t>оружия, полученного в подарок, по наследству,</w:t>
      </w:r>
    </w:p>
    <w:p w:rsidR="00F176A0" w:rsidRPr="0026421F" w:rsidRDefault="00F176A0">
      <w:pPr>
        <w:pStyle w:val="ConsPlusNormal"/>
        <w:jc w:val="center"/>
      </w:pPr>
      <w:r w:rsidRPr="0026421F">
        <w:t>наградного оружия и патронов к ним</w:t>
      </w:r>
    </w:p>
    <w:p w:rsidR="00F176A0" w:rsidRPr="0026421F" w:rsidRDefault="00F176A0">
      <w:pPr>
        <w:pStyle w:val="ConsPlusNormal"/>
      </w:pPr>
    </w:p>
    <w:p w:rsidR="00F176A0" w:rsidRDefault="00F176A0">
      <w:pPr>
        <w:pStyle w:val="ConsPlusNormal"/>
        <w:ind w:firstLine="540"/>
        <w:jc w:val="both"/>
      </w:pPr>
      <w:r w:rsidRPr="0026421F">
        <w:t xml:space="preserve">32 - 35. Утратили силу. - Приказ МВД </w:t>
      </w:r>
      <w:r>
        <w:t>России от 30.12.2014 N 1149.</w:t>
      </w:r>
    </w:p>
    <w:p w:rsidR="00F176A0" w:rsidRDefault="00F176A0">
      <w:pPr>
        <w:pStyle w:val="ConsPlusNormal"/>
        <w:spacing w:before="220"/>
        <w:ind w:firstLine="540"/>
        <w:jc w:val="both"/>
      </w:pPr>
      <w:r>
        <w:lastRenderedPageBreak/>
        <w:t xml:space="preserve">36. </w:t>
      </w:r>
      <w:proofErr w:type="gramStart"/>
      <w:r>
        <w:t>Для регистрации оружия и патронов, переданных в государственную часть Музейного фонда Российской Федерации, а также соответствующим органам, учреждениям и подразделениям в целях формирования специальных оружейных коллекций, музеи и указанные юридические лица представляют акт включения в коллекцию, обмена или передачи отдельных моделей оружия, патронов (коллекций) и акты историко-культурной и искусствоведческой экспертиз, зарегистрированные в специально уполномоченном органе Минкультуры России по сохранению культурных</w:t>
      </w:r>
      <w:proofErr w:type="gramEnd"/>
      <w:r>
        <w:t xml:space="preserve"> ценностей.</w:t>
      </w:r>
    </w:p>
    <w:p w:rsidR="00F176A0" w:rsidRPr="0026421F" w:rsidRDefault="00F176A0">
      <w:pPr>
        <w:pStyle w:val="ConsPlusNormal"/>
        <w:spacing w:before="220"/>
        <w:ind w:firstLine="540"/>
        <w:jc w:val="both"/>
      </w:pPr>
      <w:r>
        <w:t xml:space="preserve">Одновременно на коллекции оружия и патронов, передаваемые музеям в качестве подарка, дополнительно представляются заявления дарителей либо ксерокопии договоров дарения, которые после их сличения с подлинниками заверяются в порядке, указанном </w:t>
      </w:r>
      <w:r w:rsidRPr="0026421F">
        <w:t>в подпункте "б" пункта 22 настоящей Инструкции.</w:t>
      </w:r>
    </w:p>
    <w:p w:rsidR="00F176A0" w:rsidRPr="0026421F" w:rsidRDefault="00F176A0">
      <w:pPr>
        <w:pStyle w:val="ConsPlusNormal"/>
        <w:spacing w:before="220"/>
        <w:ind w:firstLine="540"/>
        <w:jc w:val="both"/>
      </w:pPr>
      <w:r w:rsidRPr="0026421F">
        <w:t>37. Исключен. - Приказ МВД России от 27.06.2012 N 639.</w:t>
      </w:r>
    </w:p>
    <w:p w:rsidR="00F176A0" w:rsidRPr="0026421F" w:rsidRDefault="00F176A0">
      <w:pPr>
        <w:pStyle w:val="ConsPlusNormal"/>
        <w:spacing w:before="220"/>
        <w:ind w:firstLine="540"/>
        <w:jc w:val="both"/>
      </w:pPr>
      <w:r w:rsidRPr="0026421F">
        <w:t>38 - 41. Утратили силу. - Приказ МВД России от 30.12.2014 N 1149.</w:t>
      </w:r>
    </w:p>
    <w:p w:rsidR="00F176A0" w:rsidRPr="0026421F" w:rsidRDefault="00F176A0">
      <w:pPr>
        <w:pStyle w:val="ConsPlusNormal"/>
        <w:spacing w:before="220"/>
        <w:ind w:firstLine="540"/>
        <w:jc w:val="both"/>
      </w:pPr>
      <w:r w:rsidRPr="0026421F">
        <w:t>42. Исключен. - Приказ МВД России от 05.05.2012 N 408.</w:t>
      </w:r>
    </w:p>
    <w:p w:rsidR="00F176A0" w:rsidRPr="0026421F" w:rsidRDefault="00F176A0">
      <w:pPr>
        <w:pStyle w:val="ConsPlusNormal"/>
        <w:spacing w:before="220"/>
        <w:ind w:firstLine="540"/>
        <w:jc w:val="both"/>
      </w:pPr>
      <w:r w:rsidRPr="0026421F">
        <w:t>43 - 44. Утратили силу. - Приказ МВД России от 30.12.2014 N 1149.</w:t>
      </w:r>
    </w:p>
    <w:p w:rsidR="00F176A0" w:rsidRPr="0026421F" w:rsidRDefault="00F176A0">
      <w:pPr>
        <w:pStyle w:val="ConsPlusNormal"/>
        <w:spacing w:before="220"/>
        <w:ind w:firstLine="540"/>
        <w:jc w:val="both"/>
      </w:pPr>
      <w:r w:rsidRPr="0026421F">
        <w:t>45. Исключен. - Приказ МВД России от 27.06.2012 N 639.</w:t>
      </w:r>
    </w:p>
    <w:p w:rsidR="00F176A0" w:rsidRDefault="00F176A0">
      <w:pPr>
        <w:pStyle w:val="ConsPlusNormal"/>
        <w:spacing w:before="220"/>
        <w:ind w:firstLine="540"/>
        <w:jc w:val="both"/>
      </w:pPr>
      <w:r>
        <w:t xml:space="preserve">46. </w:t>
      </w:r>
      <w:proofErr w:type="gramStart"/>
      <w:r>
        <w:t>Спортивные организации и образовательные учреждения для хранения оружия и (или) патронов участников спортивных мероприятий, а также оружия и (или) патронов, принадлежащих гражданам Российской Федерации и юридическим лицам, должны оборудовать отдельное место (сейф, шкаф, пирамиду, стеллаж) в оружейной комнате, складском помещении или на складе и получить (иметь) в органах внутренних дел соответствующие разрешения на хранение и (или) на хранение и использование</w:t>
      </w:r>
      <w:proofErr w:type="gramEnd"/>
      <w:r>
        <w:t xml:space="preserve"> оружия.</w:t>
      </w:r>
    </w:p>
    <w:p w:rsidR="00F176A0" w:rsidRDefault="00F176A0">
      <w:pPr>
        <w:pStyle w:val="ConsPlusNormal"/>
        <w:jc w:val="both"/>
      </w:pPr>
      <w:r>
        <w:t xml:space="preserve">(п. 46 в ред. </w:t>
      </w:r>
      <w:r w:rsidRPr="0026421F">
        <w:t>Приказа</w:t>
      </w:r>
      <w:r>
        <w:t xml:space="preserve"> МВД России от 21.05.2012 N 526)</w:t>
      </w:r>
    </w:p>
    <w:p w:rsidR="00F176A0" w:rsidRDefault="00F176A0">
      <w:pPr>
        <w:pStyle w:val="ConsPlusNormal"/>
        <w:spacing w:before="220"/>
        <w:ind w:firstLine="540"/>
        <w:jc w:val="both"/>
      </w:pPr>
      <w:r>
        <w:t>47. Юридические лица, имеющие лицензии органов внутренних дел на коллекционирование оружия и патронов, осуществляют ответственное (временное) хранение переданных экземпляров оружия, патронов (коллекций) в музейных и других помещениях на основании лицензий на коллекционирование и разрешений органов внутренних дел на хранение коллекционируемого оружия и патронов.</w:t>
      </w:r>
    </w:p>
    <w:p w:rsidR="00F176A0" w:rsidRDefault="00F176A0">
      <w:pPr>
        <w:pStyle w:val="ConsPlusNormal"/>
        <w:spacing w:before="220"/>
        <w:ind w:firstLine="540"/>
        <w:jc w:val="both"/>
      </w:pPr>
      <w:r>
        <w:t>При этом в трех экземплярах составляется акт приема такого оружия на ответственное хранение: первый - вручается владельцу, второй - находится у лица, ответственного за сохранность оружия, а третий - направляется в орган внутренних дел по месту хранения указанного оружия.</w:t>
      </w:r>
    </w:p>
    <w:p w:rsidR="00F176A0" w:rsidRPr="0026421F" w:rsidRDefault="00F176A0">
      <w:pPr>
        <w:pStyle w:val="ConsPlusNormal"/>
        <w:spacing w:before="220"/>
        <w:ind w:firstLine="540"/>
        <w:jc w:val="both"/>
      </w:pPr>
      <w:r>
        <w:t xml:space="preserve">48 - 49. Исключены. </w:t>
      </w:r>
      <w:r w:rsidRPr="0026421F">
        <w:t>- Приказ МВД России от 05.05.2012 N 408.</w:t>
      </w:r>
    </w:p>
    <w:p w:rsidR="00F176A0" w:rsidRDefault="00F176A0">
      <w:pPr>
        <w:pStyle w:val="ConsPlusNormal"/>
        <w:spacing w:before="220"/>
        <w:ind w:firstLine="540"/>
        <w:jc w:val="both"/>
      </w:pPr>
      <w:r w:rsidRPr="0026421F">
        <w:t>50. Утратил силу. - Приказ МВД России от 30.12.2014 N 1149</w:t>
      </w:r>
      <w:r>
        <w:t>.</w:t>
      </w:r>
    </w:p>
    <w:p w:rsidR="00F176A0" w:rsidRDefault="00F176A0">
      <w:pPr>
        <w:pStyle w:val="ConsPlusNormal"/>
      </w:pPr>
    </w:p>
    <w:p w:rsidR="00F176A0" w:rsidRDefault="00F176A0">
      <w:pPr>
        <w:pStyle w:val="ConsPlusNormal"/>
        <w:jc w:val="center"/>
        <w:outlineLvl w:val="1"/>
      </w:pPr>
      <w:r>
        <w:t>V. Особенности оформления и выдачи лицензий</w:t>
      </w:r>
    </w:p>
    <w:p w:rsidR="00F176A0" w:rsidRDefault="00F176A0">
      <w:pPr>
        <w:pStyle w:val="ConsPlusNormal"/>
        <w:jc w:val="center"/>
      </w:pPr>
      <w:r>
        <w:t>и разрешений для экспонирования оружия и патронов</w:t>
      </w:r>
    </w:p>
    <w:p w:rsidR="00F176A0" w:rsidRDefault="00F176A0">
      <w:pPr>
        <w:pStyle w:val="ConsPlusNormal"/>
      </w:pPr>
    </w:p>
    <w:p w:rsidR="00F176A0" w:rsidRDefault="00F176A0">
      <w:pPr>
        <w:pStyle w:val="ConsPlusNormal"/>
        <w:ind w:firstLine="540"/>
        <w:jc w:val="both"/>
      </w:pPr>
      <w:bookmarkStart w:id="2" w:name="P241"/>
      <w:bookmarkEnd w:id="2"/>
      <w:r>
        <w:t>51. Для получения лицензий на экспонирование оружия и патронов юридические лица представляют по месту их регистрации в органы внутренних дел:</w:t>
      </w:r>
    </w:p>
    <w:p w:rsidR="00F176A0" w:rsidRDefault="00F176A0">
      <w:pPr>
        <w:pStyle w:val="ConsPlusNormal"/>
        <w:spacing w:before="220"/>
        <w:ind w:firstLine="540"/>
        <w:jc w:val="both"/>
      </w:pPr>
      <w:r>
        <w:t xml:space="preserve">а) </w:t>
      </w:r>
      <w:r w:rsidRPr="0026421F">
        <w:t>заявление (приложение 48);</w:t>
      </w:r>
    </w:p>
    <w:p w:rsidR="00F176A0" w:rsidRDefault="00F176A0">
      <w:pPr>
        <w:pStyle w:val="ConsPlusNormal"/>
        <w:spacing w:before="220"/>
        <w:ind w:firstLine="540"/>
        <w:jc w:val="both"/>
      </w:pPr>
      <w:r>
        <w:t>б) заверенные копии учредительных документов и свидетельства о государственной регистрации юридического лица либо лицензии на коллекционирование оружия и патронов;</w:t>
      </w:r>
    </w:p>
    <w:p w:rsidR="00F176A0" w:rsidRDefault="00F176A0">
      <w:pPr>
        <w:pStyle w:val="ConsPlusNormal"/>
        <w:spacing w:before="220"/>
        <w:ind w:firstLine="540"/>
        <w:jc w:val="both"/>
      </w:pPr>
      <w:r>
        <w:lastRenderedPageBreak/>
        <w:t>в) копии приказов руководителей организаций и учреждений о назначении лиц, ответственных за проведение выставок и сохранность оружия и патронов;</w:t>
      </w:r>
    </w:p>
    <w:p w:rsidR="00F176A0" w:rsidRDefault="00F176A0">
      <w:pPr>
        <w:pStyle w:val="ConsPlusNormal"/>
        <w:spacing w:before="220"/>
        <w:ind w:firstLine="540"/>
        <w:jc w:val="both"/>
      </w:pPr>
      <w:r>
        <w:t>г) списки работников, допущенных к хранению, экспонированию, выдаче и проведению работ с оружием и патронами.</w:t>
      </w:r>
    </w:p>
    <w:p w:rsidR="00F176A0" w:rsidRPr="0026421F" w:rsidRDefault="00F176A0">
      <w:pPr>
        <w:pStyle w:val="ConsPlusNormal"/>
        <w:spacing w:before="220"/>
        <w:ind w:firstLine="540"/>
        <w:jc w:val="both"/>
      </w:pPr>
      <w:r>
        <w:t xml:space="preserve">Абзац исключен. - </w:t>
      </w:r>
      <w:r w:rsidRPr="0026421F">
        <w:t>Приказ МВД России от 21.05.2012 N 526.</w:t>
      </w:r>
    </w:p>
    <w:p w:rsidR="00F176A0" w:rsidRPr="0026421F" w:rsidRDefault="00F176A0">
      <w:pPr>
        <w:pStyle w:val="ConsPlusNormal"/>
        <w:spacing w:before="220"/>
        <w:ind w:firstLine="540"/>
        <w:jc w:val="both"/>
      </w:pPr>
      <w:r w:rsidRPr="0026421F">
        <w:t>Перечисленные документы также представляются для продления срока действия выданных лицензий. При внесении изменений в лицензию к заявлению прилагаются только документы, содержащие сведения о конкретных юридических фактах, вызвавших такие изменения, а также связанные с ними дополнительные материалы.</w:t>
      </w:r>
    </w:p>
    <w:p w:rsidR="00F176A0" w:rsidRDefault="00F176A0">
      <w:pPr>
        <w:pStyle w:val="ConsPlusNormal"/>
        <w:spacing w:before="220"/>
        <w:ind w:firstLine="540"/>
        <w:jc w:val="both"/>
      </w:pPr>
      <w:r w:rsidRPr="0026421F">
        <w:t xml:space="preserve">52. Исключен. - Приказ МВД </w:t>
      </w:r>
      <w:r>
        <w:t>России от 23.04.2012 N 348.</w:t>
      </w:r>
    </w:p>
    <w:p w:rsidR="00F176A0" w:rsidRDefault="00F176A0">
      <w:pPr>
        <w:pStyle w:val="ConsPlusNormal"/>
        <w:spacing w:before="220"/>
        <w:ind w:firstLine="540"/>
        <w:jc w:val="both"/>
      </w:pPr>
      <w:r>
        <w:t>53. Выставки, выставки-продажи и аукционы оружия и патронов &lt;*&gt; проводятся в соответствии с договорами, заключенными между их участниками, имеющими лицензии органов внутренних дел на экспонирование коллекций оружия и патронов.</w:t>
      </w:r>
    </w:p>
    <w:p w:rsidR="00F176A0" w:rsidRDefault="00F176A0">
      <w:pPr>
        <w:pStyle w:val="ConsPlusNormal"/>
        <w:spacing w:before="220"/>
        <w:ind w:firstLine="540"/>
        <w:jc w:val="both"/>
      </w:pPr>
      <w:r>
        <w:t>--------------------------------</w:t>
      </w:r>
    </w:p>
    <w:p w:rsidR="00F176A0" w:rsidRDefault="00F176A0">
      <w:pPr>
        <w:pStyle w:val="ConsPlusNormal"/>
        <w:spacing w:before="220"/>
        <w:ind w:firstLine="540"/>
        <w:jc w:val="both"/>
      </w:pPr>
      <w:r>
        <w:t>&lt;*&gt; Далее - "выставка".</w:t>
      </w:r>
    </w:p>
    <w:p w:rsidR="00F176A0" w:rsidRDefault="00F176A0">
      <w:pPr>
        <w:pStyle w:val="ConsPlusNormal"/>
      </w:pPr>
    </w:p>
    <w:p w:rsidR="00F176A0" w:rsidRDefault="00F176A0">
      <w:pPr>
        <w:pStyle w:val="ConsPlusNormal"/>
        <w:ind w:firstLine="540"/>
        <w:jc w:val="both"/>
      </w:pPr>
      <w:r>
        <w:t>Лицо, ответственное за проведение выставки оружия и патронов, не позднее трех дней до начала экспонирования должно получить в органе внутренних дел по месту его проведения разрешение на хранение оружия и патронов с указанием сроков проведения данного мероприятия, а также:</w:t>
      </w:r>
    </w:p>
    <w:p w:rsidR="00F176A0" w:rsidRDefault="00F176A0">
      <w:pPr>
        <w:pStyle w:val="ConsPlusNormal"/>
        <w:spacing w:before="220"/>
        <w:ind w:firstLine="540"/>
        <w:jc w:val="both"/>
      </w:pPr>
      <w:r>
        <w:t>53.1. Обеспечить оборудование выставочных залов, мест показа, демонстрации и временного хранения экспонатов в соответствии с требованиями настоящей Инструкции.</w:t>
      </w:r>
    </w:p>
    <w:p w:rsidR="00F176A0" w:rsidRDefault="00F176A0">
      <w:pPr>
        <w:pStyle w:val="ConsPlusNormal"/>
        <w:spacing w:before="220"/>
        <w:ind w:firstLine="540"/>
        <w:jc w:val="both"/>
      </w:pPr>
      <w:r>
        <w:t xml:space="preserve">53.2. Организовать необходимый пропускной и </w:t>
      </w:r>
      <w:proofErr w:type="spellStart"/>
      <w:r>
        <w:t>внутриобъектовый</w:t>
      </w:r>
      <w:proofErr w:type="spellEnd"/>
      <w:r>
        <w:t xml:space="preserve"> режим, установленные условия сохранности оружия и учета экспонатов.</w:t>
      </w:r>
    </w:p>
    <w:p w:rsidR="00F176A0" w:rsidRDefault="00F176A0">
      <w:pPr>
        <w:pStyle w:val="ConsPlusNormal"/>
        <w:spacing w:before="220"/>
        <w:ind w:firstLine="540"/>
        <w:jc w:val="both"/>
      </w:pPr>
      <w:r>
        <w:t>53.3. Оформить разрешение на хранение экспонируемого оружия и патронов, для чего вместе с заявлением представить в орган внутренних дел следующие документы:</w:t>
      </w:r>
    </w:p>
    <w:p w:rsidR="00F176A0" w:rsidRDefault="00F176A0">
      <w:pPr>
        <w:pStyle w:val="ConsPlusNormal"/>
        <w:spacing w:before="220"/>
        <w:ind w:firstLine="540"/>
        <w:jc w:val="both"/>
      </w:pPr>
      <w:r>
        <w:t>а) договор, заключенный между участниками выставки, о порядке и условиях экспонирования оружия и патронов, определении лица, ответственного за организацию проведения выставки и обеспечение сохранности экспонируемого оружия;</w:t>
      </w:r>
    </w:p>
    <w:p w:rsidR="00F176A0" w:rsidRDefault="00F176A0">
      <w:pPr>
        <w:pStyle w:val="ConsPlusNormal"/>
        <w:spacing w:before="220"/>
        <w:ind w:firstLine="540"/>
        <w:jc w:val="both"/>
      </w:pPr>
      <w:r>
        <w:t>б) заверенные копии лицензий участников выставки на экспонирование заявленного оружия и патронов;</w:t>
      </w:r>
    </w:p>
    <w:p w:rsidR="00F176A0" w:rsidRDefault="00F176A0">
      <w:pPr>
        <w:pStyle w:val="ConsPlusNormal"/>
        <w:spacing w:before="220"/>
        <w:ind w:firstLine="540"/>
        <w:jc w:val="both"/>
      </w:pPr>
      <w:r>
        <w:t>в) документы на право пользования помещениями, предназначенными для экспонирования и хранения оружия, акты их комиссионного обследования работниками органов внутренних дел;</w:t>
      </w:r>
    </w:p>
    <w:p w:rsidR="00F176A0" w:rsidRPr="0026421F" w:rsidRDefault="00F176A0">
      <w:pPr>
        <w:pStyle w:val="ConsPlusNormal"/>
        <w:jc w:val="both"/>
      </w:pPr>
      <w:r>
        <w:t>(в ред</w:t>
      </w:r>
      <w:r w:rsidRPr="0026421F">
        <w:t>. Приказа МВД России от 30.12.2014 N 1149)</w:t>
      </w:r>
    </w:p>
    <w:p w:rsidR="00F176A0" w:rsidRPr="0026421F" w:rsidRDefault="00F176A0">
      <w:pPr>
        <w:pStyle w:val="ConsPlusNormal"/>
        <w:spacing w:before="220"/>
        <w:ind w:firstLine="540"/>
        <w:jc w:val="both"/>
      </w:pPr>
      <w:r w:rsidRPr="0026421F">
        <w:t>г) план проведения выставки, а также план-схему размещения экспозиций (приложение 50);</w:t>
      </w:r>
    </w:p>
    <w:p w:rsidR="00F176A0" w:rsidRDefault="00F176A0">
      <w:pPr>
        <w:pStyle w:val="ConsPlusNormal"/>
        <w:spacing w:before="220"/>
        <w:ind w:firstLine="540"/>
        <w:jc w:val="both"/>
      </w:pPr>
      <w:r>
        <w:t>д) акт, составленный подразделением вневедомственной охраны при органе внутренних дел по месту нахождения о соответствии оборудования мест хранения оружия и патронов, залов экспонирования и закрытых витрин требованиям МВД России;</w:t>
      </w:r>
    </w:p>
    <w:p w:rsidR="00F176A0" w:rsidRDefault="00F176A0">
      <w:pPr>
        <w:pStyle w:val="ConsPlusNormal"/>
        <w:spacing w:before="220"/>
        <w:ind w:firstLine="540"/>
        <w:jc w:val="both"/>
      </w:pPr>
      <w:r>
        <w:t xml:space="preserve">е) список юридических и физических лиц - участников выставки, ответственных от юридических лиц за сохранность и демонстрацию оружия в организациях с указанием их паспортных данных, мест размещения, телефонов для экстренной связи, а также копии приказов </w:t>
      </w:r>
      <w:r>
        <w:lastRenderedPageBreak/>
        <w:t>руководителей таких организаций о возложении на них соответствующих обязанностей;</w:t>
      </w:r>
    </w:p>
    <w:p w:rsidR="00F176A0" w:rsidRDefault="00F176A0">
      <w:pPr>
        <w:pStyle w:val="ConsPlusNormal"/>
        <w:spacing w:before="220"/>
        <w:ind w:firstLine="540"/>
        <w:jc w:val="both"/>
      </w:pPr>
      <w:r>
        <w:t>ж) список номерного учета оружия, подлежащего экспонированию, заверенный органом внутренних дел по месту учета оружия, с указанием видов, типов, моделей, калибров и номеров, а также сведений о типах, калибрах, партиях изготовления и количестве патронов для экспонирования.</w:t>
      </w:r>
    </w:p>
    <w:p w:rsidR="00F176A0" w:rsidRDefault="00F176A0">
      <w:pPr>
        <w:pStyle w:val="ConsPlusNormal"/>
        <w:spacing w:before="220"/>
        <w:ind w:firstLine="540"/>
        <w:jc w:val="both"/>
      </w:pPr>
      <w:r>
        <w:t>54. В случаях проведения выставок по решениям федеральных органов исполнительной власти либо органов исполнительной власти субъектов Российской Федерации оформляется разрешение на хранение оружия, для чего лицом, ответственным за ее проведение, представляются:</w:t>
      </w:r>
    </w:p>
    <w:p w:rsidR="00F176A0" w:rsidRDefault="00F176A0">
      <w:pPr>
        <w:pStyle w:val="ConsPlusNormal"/>
        <w:spacing w:before="220"/>
        <w:ind w:firstLine="540"/>
        <w:jc w:val="both"/>
      </w:pPr>
      <w:r>
        <w:t>а) копии приказов и распоряжений указанных органов о порядке проведения выставки, назначении лица, ответственного за организацию проведения данного мероприятия и обеспечение сохранности демонстрируемого оружия и патронов;</w:t>
      </w:r>
    </w:p>
    <w:p w:rsidR="00F176A0" w:rsidRDefault="00F176A0">
      <w:pPr>
        <w:pStyle w:val="ConsPlusNormal"/>
        <w:spacing w:before="220"/>
        <w:ind w:firstLine="540"/>
        <w:jc w:val="both"/>
      </w:pPr>
      <w:r>
        <w:t>б) акты комиссионного обследования используемых выставочных площадей и мест хранения оружия работниками органов внутренних дел;</w:t>
      </w:r>
    </w:p>
    <w:p w:rsidR="00F176A0" w:rsidRDefault="00F176A0">
      <w:pPr>
        <w:pStyle w:val="ConsPlusNormal"/>
        <w:jc w:val="both"/>
      </w:pPr>
      <w:r>
        <w:t xml:space="preserve">(в ред. </w:t>
      </w:r>
      <w:r w:rsidRPr="00D83260">
        <w:t xml:space="preserve">Приказа </w:t>
      </w:r>
      <w:r>
        <w:t>МВД России от 30.12.2014 N 1149)</w:t>
      </w:r>
    </w:p>
    <w:p w:rsidR="00F176A0" w:rsidRDefault="00F176A0">
      <w:pPr>
        <w:pStyle w:val="ConsPlusNormal"/>
        <w:spacing w:before="220"/>
        <w:ind w:firstLine="540"/>
        <w:jc w:val="both"/>
      </w:pPr>
      <w:r>
        <w:t>в) план проведения демонстрации оружия и план-схема размещения его экспозиций, договоры об охране выставки, подключении охранной сигнализации, списки юридических и физических лиц - участников мероприятия и ответственных лиц от участвующих организаций, а также сведения о номерном учете оружия и патронов.</w:t>
      </w:r>
    </w:p>
    <w:p w:rsidR="00F176A0" w:rsidRDefault="00F176A0">
      <w:pPr>
        <w:pStyle w:val="ConsPlusNormal"/>
        <w:spacing w:before="220"/>
        <w:ind w:firstLine="540"/>
        <w:jc w:val="both"/>
      </w:pPr>
      <w:r>
        <w:t>55. Поступающие на выставку коллекции оружия и патронов представляются сотруднику подразделения лицензионно-разрешительной работы для осмотра, проверки соответствия учетным и сопроводительным документам.</w:t>
      </w:r>
    </w:p>
    <w:p w:rsidR="00F176A0" w:rsidRDefault="00F176A0">
      <w:pPr>
        <w:pStyle w:val="ConsPlusNormal"/>
        <w:spacing w:before="220"/>
        <w:ind w:firstLine="540"/>
        <w:jc w:val="both"/>
      </w:pPr>
      <w:r>
        <w:t xml:space="preserve">По окончании выставки коллекции оружия и патронов подлежат повторному осмотру и проверке в установленном порядке, по </w:t>
      </w:r>
      <w:proofErr w:type="gramStart"/>
      <w:r>
        <w:t>результатам</w:t>
      </w:r>
      <w:proofErr w:type="gramEnd"/>
      <w:r>
        <w:t xml:space="preserve"> которых участникам выставки выдаются разрешения на транспортирование коллекций оружия и патронов либо разрешения для вывоза из Российской Федерации коллекций оружия и патронов, принадлежащих иностранным участникам выставки.</w:t>
      </w:r>
    </w:p>
    <w:p w:rsidR="00F176A0" w:rsidRDefault="00F176A0">
      <w:pPr>
        <w:pStyle w:val="ConsPlusNormal"/>
      </w:pPr>
    </w:p>
    <w:p w:rsidR="00F176A0" w:rsidRDefault="00F176A0">
      <w:pPr>
        <w:pStyle w:val="ConsPlusNormal"/>
        <w:jc w:val="center"/>
        <w:outlineLvl w:val="1"/>
      </w:pPr>
      <w:r>
        <w:t>VI. Порядок приема и рассмотрения документов</w:t>
      </w:r>
    </w:p>
    <w:p w:rsidR="00F176A0" w:rsidRDefault="00F176A0">
      <w:pPr>
        <w:pStyle w:val="ConsPlusNormal"/>
        <w:jc w:val="center"/>
      </w:pPr>
      <w:r>
        <w:t>при оформлении и выдаче разрешений на ввоз оружия</w:t>
      </w:r>
    </w:p>
    <w:p w:rsidR="00F176A0" w:rsidRDefault="00F176A0">
      <w:pPr>
        <w:pStyle w:val="ConsPlusNormal"/>
        <w:jc w:val="center"/>
      </w:pPr>
      <w:r>
        <w:t>и патронов в Российскую Федерацию и их вывоз</w:t>
      </w:r>
    </w:p>
    <w:p w:rsidR="00F176A0" w:rsidRDefault="00F176A0">
      <w:pPr>
        <w:pStyle w:val="ConsPlusNormal"/>
        <w:jc w:val="center"/>
      </w:pPr>
      <w:r>
        <w:t>из Российской Федерации</w:t>
      </w:r>
    </w:p>
    <w:p w:rsidR="00F176A0" w:rsidRDefault="00F176A0">
      <w:pPr>
        <w:pStyle w:val="ConsPlusNormal"/>
      </w:pPr>
    </w:p>
    <w:p w:rsidR="00F176A0" w:rsidRPr="00D83260" w:rsidRDefault="00F176A0">
      <w:pPr>
        <w:pStyle w:val="ConsPlusNormal"/>
        <w:ind w:firstLine="540"/>
        <w:jc w:val="both"/>
      </w:pPr>
      <w:r>
        <w:t xml:space="preserve">56. Утратил силу. </w:t>
      </w:r>
      <w:r w:rsidRPr="00D83260">
        <w:t>- Приказ МВД России от 30.12.2014 N 1149.</w:t>
      </w:r>
    </w:p>
    <w:p w:rsidR="00F176A0" w:rsidRPr="00D83260" w:rsidRDefault="00F176A0">
      <w:pPr>
        <w:pStyle w:val="ConsPlusNormal"/>
        <w:spacing w:before="220"/>
        <w:ind w:firstLine="540"/>
        <w:jc w:val="both"/>
      </w:pPr>
      <w:r w:rsidRPr="00D83260">
        <w:t>57. Абзацы первый - второй утратили силу. - Приказ МВД России от 30.12.2014 N 1149.</w:t>
      </w:r>
    </w:p>
    <w:p w:rsidR="00F176A0" w:rsidRPr="00D83260" w:rsidRDefault="00F176A0">
      <w:pPr>
        <w:pStyle w:val="ConsPlusNormal"/>
        <w:spacing w:before="220"/>
        <w:ind w:firstLine="540"/>
        <w:jc w:val="both"/>
      </w:pPr>
      <w:r w:rsidRPr="00D83260">
        <w:t>В разрешениях с отметкой "Для сертификации" при ввозе партий оружия (более 5 единиц) и патронов (более 400 штук) указываются до двух единиц ствольного и холодного оружия либо трех единиц оружия самообороны (до двух пачек патронов по 50 штук для каждой модели оружия).</w:t>
      </w:r>
    </w:p>
    <w:p w:rsidR="00F176A0" w:rsidRPr="00D83260" w:rsidRDefault="00F176A0">
      <w:pPr>
        <w:pStyle w:val="ConsPlusNormal"/>
        <w:jc w:val="both"/>
      </w:pPr>
      <w:r w:rsidRPr="00D83260">
        <w:t>(в ред. Приказа МВД России от 30.12.2014 N 1149)</w:t>
      </w:r>
    </w:p>
    <w:p w:rsidR="00F176A0" w:rsidRPr="00D83260" w:rsidRDefault="00F176A0">
      <w:pPr>
        <w:pStyle w:val="ConsPlusNormal"/>
        <w:spacing w:before="220"/>
        <w:ind w:firstLine="540"/>
        <w:jc w:val="both"/>
      </w:pPr>
      <w:r w:rsidRPr="00D83260">
        <w:t>Абзац утратил силу. - Приказ МВД России от 30.12.2014 N 1149.</w:t>
      </w:r>
    </w:p>
    <w:p w:rsidR="00F176A0" w:rsidRPr="00D83260" w:rsidRDefault="00F176A0">
      <w:pPr>
        <w:pStyle w:val="ConsPlusNormal"/>
        <w:spacing w:before="220"/>
        <w:ind w:firstLine="540"/>
        <w:jc w:val="both"/>
      </w:pPr>
      <w:r w:rsidRPr="00D83260">
        <w:t>58 - 64. Утратили силу. - Приказ МВД России от 30.12.2014 N 1149.</w:t>
      </w:r>
    </w:p>
    <w:p w:rsidR="00F176A0" w:rsidRPr="00D83260" w:rsidRDefault="00F176A0">
      <w:pPr>
        <w:pStyle w:val="ConsPlusNormal"/>
        <w:spacing w:before="220"/>
        <w:ind w:firstLine="540"/>
        <w:jc w:val="both"/>
      </w:pPr>
      <w:r w:rsidRPr="00D83260">
        <w:t>65. Исключен. - Приказ МВД России от 27.06.2012 N 639.</w:t>
      </w:r>
    </w:p>
    <w:p w:rsidR="00F176A0" w:rsidRDefault="00F176A0">
      <w:pPr>
        <w:pStyle w:val="ConsPlusNormal"/>
        <w:spacing w:before="220"/>
        <w:ind w:firstLine="540"/>
        <w:jc w:val="both"/>
      </w:pPr>
      <w:r w:rsidRPr="00D83260">
        <w:t xml:space="preserve">66. Абзацы первый - третий утратили силу. - Приказ МВД России </w:t>
      </w:r>
      <w:r>
        <w:t>от 30.12.2014 N 1149.</w:t>
      </w:r>
    </w:p>
    <w:p w:rsidR="00F176A0" w:rsidRDefault="00F176A0">
      <w:pPr>
        <w:pStyle w:val="ConsPlusNormal"/>
        <w:spacing w:before="220"/>
        <w:ind w:firstLine="540"/>
        <w:jc w:val="both"/>
      </w:pPr>
      <w:r>
        <w:lastRenderedPageBreak/>
        <w:t xml:space="preserve">66.1. </w:t>
      </w:r>
      <w:proofErr w:type="gramStart"/>
      <w:r>
        <w:t>Спортивные организации и образовательные учреждения, осуществляющие свою деятельность в соответствующих видах (виде) спорта, связанных с использованием оружия и (или) патронов к нему, осуществляют их транспортирование на основании копии разрешения серии РХИ, заверенной в установленном порядке (в случае необходимости с приложением списка номерного учета оружия), и копии Единого календарного плана межрегиональных, всероссийских и международных физкультурных мероприятий и спортивных мероприятий, утвержденного в</w:t>
      </w:r>
      <w:proofErr w:type="gramEnd"/>
      <w:r>
        <w:t xml:space="preserve"> </w:t>
      </w:r>
      <w:proofErr w:type="gramStart"/>
      <w:r>
        <w:t>соответствии</w:t>
      </w:r>
      <w:proofErr w:type="gramEnd"/>
      <w:r>
        <w:t xml:space="preserve"> с Федеральным </w:t>
      </w:r>
      <w:r w:rsidRPr="00925E5B">
        <w:t>законом</w:t>
      </w:r>
      <w:r>
        <w:t xml:space="preserve"> от 4 декабря 2007 г. N 329-ФЗ "О физической культуре и сп</w:t>
      </w:r>
      <w:r w:rsidR="00925E5B">
        <w:t>орте в Российской Федерации"</w:t>
      </w:r>
      <w:r>
        <w:t>, и приказа руководителя юридического лица об организации транспортировки оружия и патронов.</w:t>
      </w:r>
    </w:p>
    <w:p w:rsidR="00F176A0" w:rsidRDefault="00F176A0">
      <w:pPr>
        <w:pStyle w:val="ConsPlusNormal"/>
        <w:ind w:firstLine="540"/>
        <w:jc w:val="both"/>
      </w:pPr>
    </w:p>
    <w:p w:rsidR="00F176A0" w:rsidRDefault="00F176A0">
      <w:pPr>
        <w:pStyle w:val="ConsPlusNormal"/>
        <w:ind w:firstLine="540"/>
        <w:jc w:val="both"/>
      </w:pPr>
      <w:r>
        <w:t>О предстоящем транспортировании оружия и (или) патронов к месту проведения спортивных мероприятий, учебно-тренировочных мероприятий указанные организации уведомляют органы внутренних дел, где данное оружие состоит на учете, не менее чем за трое суток.</w:t>
      </w:r>
    </w:p>
    <w:p w:rsidR="00F176A0" w:rsidRDefault="00F176A0">
      <w:pPr>
        <w:pStyle w:val="ConsPlusNormal"/>
        <w:jc w:val="both"/>
      </w:pPr>
      <w:r>
        <w:t xml:space="preserve">(п. 66.1 </w:t>
      </w:r>
      <w:proofErr w:type="gramStart"/>
      <w:r>
        <w:t>введен</w:t>
      </w:r>
      <w:proofErr w:type="gramEnd"/>
      <w:r w:rsidRPr="0002635F">
        <w:t xml:space="preserve"> Приказом </w:t>
      </w:r>
      <w:r>
        <w:t>МВД России от 21.05.2012 N 526)</w:t>
      </w:r>
    </w:p>
    <w:p w:rsidR="00F176A0" w:rsidRDefault="00F176A0">
      <w:pPr>
        <w:pStyle w:val="ConsPlusNormal"/>
      </w:pPr>
    </w:p>
    <w:p w:rsidR="00F176A0" w:rsidRDefault="00F176A0">
      <w:pPr>
        <w:pStyle w:val="ConsPlusNormal"/>
        <w:jc w:val="center"/>
        <w:outlineLvl w:val="1"/>
      </w:pPr>
      <w:r>
        <w:t>VIII. Порядок приема и рассмотрения документов</w:t>
      </w:r>
    </w:p>
    <w:p w:rsidR="00F176A0" w:rsidRDefault="00F176A0">
      <w:pPr>
        <w:pStyle w:val="ConsPlusNormal"/>
        <w:jc w:val="center"/>
      </w:pPr>
      <w:r>
        <w:t>при оформлении и выдаче лицензий и разрешений</w:t>
      </w:r>
    </w:p>
    <w:p w:rsidR="00F176A0" w:rsidRDefault="00F176A0">
      <w:pPr>
        <w:pStyle w:val="ConsPlusNormal"/>
        <w:jc w:val="center"/>
      </w:pPr>
      <w:r>
        <w:t>в порядке продления срока их действия,</w:t>
      </w:r>
    </w:p>
    <w:p w:rsidR="00F176A0" w:rsidRDefault="00F176A0">
      <w:pPr>
        <w:pStyle w:val="ConsPlusNormal"/>
        <w:jc w:val="center"/>
      </w:pPr>
      <w:r>
        <w:t>а также в случаях переоформления</w:t>
      </w:r>
    </w:p>
    <w:p w:rsidR="00F176A0" w:rsidRDefault="00F176A0">
      <w:pPr>
        <w:pStyle w:val="ConsPlusNormal"/>
      </w:pPr>
    </w:p>
    <w:p w:rsidR="00F176A0" w:rsidRDefault="00F176A0">
      <w:pPr>
        <w:pStyle w:val="ConsPlusNormal"/>
        <w:ind w:firstLine="540"/>
        <w:jc w:val="both"/>
      </w:pPr>
      <w:r>
        <w:t xml:space="preserve">67. Не </w:t>
      </w:r>
      <w:proofErr w:type="gramStart"/>
      <w:r>
        <w:t>позднее</w:t>
      </w:r>
      <w:proofErr w:type="gramEnd"/>
      <w:r>
        <w:t xml:space="preserve"> чем за месяц до истечения срока действия выданных лицензий &lt;*&gt;, а также разрешений на хранение, хранение и использование, хранение и ношение оружия их владельцы представляют в орган внутренних дел по месту учета оружия заявления и документы, необходимые для получения соответствующих лицензий и разрешений.</w:t>
      </w:r>
    </w:p>
    <w:p w:rsidR="00F176A0" w:rsidRDefault="00F176A0">
      <w:pPr>
        <w:pStyle w:val="ConsPlusNormal"/>
        <w:jc w:val="both"/>
      </w:pPr>
      <w:r>
        <w:t xml:space="preserve">(в ред. </w:t>
      </w:r>
      <w:r w:rsidRPr="0002635F">
        <w:t>Приказа</w:t>
      </w:r>
      <w:r>
        <w:t xml:space="preserve"> МВД России от 16.05.2009 N 376)</w:t>
      </w:r>
    </w:p>
    <w:p w:rsidR="00F176A0" w:rsidRDefault="00F176A0">
      <w:pPr>
        <w:pStyle w:val="ConsPlusNormal"/>
        <w:spacing w:before="220"/>
        <w:ind w:firstLine="540"/>
        <w:jc w:val="both"/>
      </w:pPr>
      <w:r>
        <w:t>--------------------------------</w:t>
      </w:r>
    </w:p>
    <w:p w:rsidR="00F176A0" w:rsidRDefault="00F176A0">
      <w:pPr>
        <w:pStyle w:val="ConsPlusNormal"/>
        <w:spacing w:before="220"/>
        <w:ind w:firstLine="540"/>
        <w:jc w:val="both"/>
      </w:pPr>
      <w:r>
        <w:t>&lt;*&gt; За исключением лицензий на приобретение оружия и патронов, продление срока действия которых не предусмотрено.</w:t>
      </w:r>
    </w:p>
    <w:p w:rsidR="00F176A0" w:rsidRDefault="00F176A0">
      <w:pPr>
        <w:pStyle w:val="ConsPlusNormal"/>
      </w:pPr>
    </w:p>
    <w:p w:rsidR="00F176A0" w:rsidRPr="0002635F" w:rsidRDefault="00F176A0">
      <w:pPr>
        <w:pStyle w:val="ConsPlusNormal"/>
        <w:ind w:firstLine="540"/>
        <w:jc w:val="both"/>
      </w:pPr>
      <w:r>
        <w:t xml:space="preserve">Абзац утратил силу. - </w:t>
      </w:r>
      <w:r w:rsidRPr="0002635F">
        <w:t>Приказ МВД России от 30.12.2014 N 1149.</w:t>
      </w:r>
    </w:p>
    <w:p w:rsidR="00F176A0" w:rsidRPr="0002635F" w:rsidRDefault="00F176A0">
      <w:pPr>
        <w:pStyle w:val="ConsPlusNormal"/>
        <w:spacing w:before="220"/>
        <w:ind w:firstLine="540"/>
        <w:jc w:val="both"/>
      </w:pPr>
      <w:r w:rsidRPr="0002635F">
        <w:t>При выдаче лицензий и разрешений ранее полученные, с истекшим сроком действия, подлежат сдаче в органы внутренних дел.</w:t>
      </w:r>
    </w:p>
    <w:p w:rsidR="00F176A0" w:rsidRPr="0002635F" w:rsidRDefault="00F176A0">
      <w:pPr>
        <w:pStyle w:val="ConsPlusNormal"/>
        <w:spacing w:before="220"/>
        <w:ind w:firstLine="540"/>
        <w:jc w:val="both"/>
      </w:pPr>
      <w:r w:rsidRPr="0002635F">
        <w:t>68. Утратил силу. - Приказ МВД России от 30.12.2014 N 1149.</w:t>
      </w:r>
    </w:p>
    <w:p w:rsidR="00F176A0" w:rsidRPr="0002635F" w:rsidRDefault="00F176A0">
      <w:pPr>
        <w:pStyle w:val="ConsPlusNormal"/>
        <w:spacing w:before="220"/>
        <w:ind w:firstLine="540"/>
        <w:jc w:val="both"/>
      </w:pPr>
      <w:r w:rsidRPr="0002635F">
        <w:t>69. Исключен. - Приказ МВД России от 27.06.2012 N 639.</w:t>
      </w:r>
    </w:p>
    <w:p w:rsidR="00F176A0" w:rsidRDefault="00F176A0">
      <w:pPr>
        <w:pStyle w:val="ConsPlusNormal"/>
        <w:spacing w:before="220"/>
        <w:ind w:firstLine="540"/>
        <w:jc w:val="both"/>
      </w:pPr>
      <w:r w:rsidRPr="0002635F">
        <w:t xml:space="preserve">70 - 74. Утратили силу. - Приказ МВД России </w:t>
      </w:r>
      <w:r>
        <w:t>от 30.12.2014 N 1149.</w:t>
      </w:r>
    </w:p>
    <w:p w:rsidR="00F176A0" w:rsidRDefault="00F176A0">
      <w:pPr>
        <w:pStyle w:val="ConsPlusNormal"/>
      </w:pPr>
    </w:p>
    <w:p w:rsidR="00F176A0" w:rsidRDefault="00F176A0">
      <w:pPr>
        <w:pStyle w:val="ConsPlusNormal"/>
        <w:jc w:val="center"/>
        <w:outlineLvl w:val="1"/>
      </w:pPr>
      <w:r>
        <w:t>IX. Порядок предварительного уведомления органов</w:t>
      </w:r>
    </w:p>
    <w:p w:rsidR="00F176A0" w:rsidRDefault="00F176A0">
      <w:pPr>
        <w:pStyle w:val="ConsPlusNormal"/>
        <w:jc w:val="center"/>
      </w:pPr>
      <w:r>
        <w:t>внутренних дел о предстоящей продаже, возврате</w:t>
      </w:r>
    </w:p>
    <w:p w:rsidR="00F176A0" w:rsidRDefault="00F176A0">
      <w:pPr>
        <w:pStyle w:val="ConsPlusNormal"/>
        <w:jc w:val="center"/>
      </w:pPr>
      <w:r>
        <w:t>или замене оружия и патронов</w:t>
      </w:r>
    </w:p>
    <w:p w:rsidR="00F176A0" w:rsidRDefault="00F176A0">
      <w:pPr>
        <w:pStyle w:val="ConsPlusNormal"/>
      </w:pPr>
    </w:p>
    <w:p w:rsidR="00F176A0" w:rsidRPr="0002635F" w:rsidRDefault="00F176A0">
      <w:pPr>
        <w:pStyle w:val="ConsPlusNormal"/>
        <w:ind w:firstLine="540"/>
        <w:jc w:val="both"/>
      </w:pPr>
      <w:r>
        <w:t xml:space="preserve">75. Исключен. - </w:t>
      </w:r>
      <w:r w:rsidRPr="0002635F">
        <w:t>Приказ МВД России от 29.06.2012 N 646.</w:t>
      </w:r>
    </w:p>
    <w:p w:rsidR="00F176A0" w:rsidRPr="0002635F" w:rsidRDefault="00F176A0">
      <w:pPr>
        <w:pStyle w:val="ConsPlusNormal"/>
        <w:spacing w:before="220"/>
        <w:ind w:firstLine="540"/>
        <w:jc w:val="both"/>
      </w:pPr>
      <w:r w:rsidRPr="0002635F">
        <w:t>76. Исключен. - Приказ МВД России от 21.05.2012 N 526.</w:t>
      </w:r>
    </w:p>
    <w:p w:rsidR="00F176A0" w:rsidRDefault="00F176A0">
      <w:pPr>
        <w:pStyle w:val="ConsPlusNormal"/>
        <w:spacing w:before="220"/>
        <w:ind w:firstLine="540"/>
        <w:jc w:val="both"/>
      </w:pPr>
      <w:r w:rsidRPr="0002635F">
        <w:t>77. Исключен. - Приказ МВД России от 29.06.2012 N 646</w:t>
      </w:r>
      <w:r>
        <w:t>.</w:t>
      </w:r>
    </w:p>
    <w:p w:rsidR="00F176A0" w:rsidRDefault="00F176A0">
      <w:pPr>
        <w:pStyle w:val="ConsPlusNormal"/>
      </w:pPr>
    </w:p>
    <w:p w:rsidR="0002635F" w:rsidRDefault="0002635F">
      <w:pPr>
        <w:pStyle w:val="ConsPlusNormal"/>
        <w:jc w:val="center"/>
        <w:outlineLvl w:val="1"/>
      </w:pPr>
    </w:p>
    <w:p w:rsidR="0002635F" w:rsidRDefault="0002635F">
      <w:pPr>
        <w:pStyle w:val="ConsPlusNormal"/>
        <w:jc w:val="center"/>
        <w:outlineLvl w:val="1"/>
      </w:pPr>
    </w:p>
    <w:p w:rsidR="00F176A0" w:rsidRDefault="00F176A0">
      <w:pPr>
        <w:pStyle w:val="ConsPlusNormal"/>
        <w:jc w:val="center"/>
        <w:outlineLvl w:val="1"/>
      </w:pPr>
      <w:r>
        <w:lastRenderedPageBreak/>
        <w:t>X. Порядок проведения периодической проверки</w:t>
      </w:r>
    </w:p>
    <w:p w:rsidR="00F176A0" w:rsidRDefault="00F176A0">
      <w:pPr>
        <w:pStyle w:val="ConsPlusNormal"/>
        <w:jc w:val="center"/>
      </w:pPr>
      <w:r>
        <w:t xml:space="preserve">работников юридических лиц с </w:t>
      </w:r>
      <w:proofErr w:type="gramStart"/>
      <w:r>
        <w:t>особыми</w:t>
      </w:r>
      <w:proofErr w:type="gramEnd"/>
      <w:r>
        <w:t xml:space="preserve"> уставными</w:t>
      </w:r>
    </w:p>
    <w:p w:rsidR="00F176A0" w:rsidRDefault="00F176A0">
      <w:pPr>
        <w:pStyle w:val="ConsPlusNormal"/>
        <w:jc w:val="center"/>
      </w:pPr>
      <w:r>
        <w:t>задачами на пригодность к действиям в условиях,</w:t>
      </w:r>
    </w:p>
    <w:p w:rsidR="00F176A0" w:rsidRDefault="00F176A0">
      <w:pPr>
        <w:pStyle w:val="ConsPlusNormal"/>
        <w:jc w:val="center"/>
      </w:pPr>
      <w:proofErr w:type="gramStart"/>
      <w:r>
        <w:t>связанных</w:t>
      </w:r>
      <w:proofErr w:type="gramEnd"/>
      <w:r>
        <w:t xml:space="preserve"> с применением оружия</w:t>
      </w:r>
    </w:p>
    <w:p w:rsidR="00F176A0" w:rsidRDefault="00F176A0">
      <w:pPr>
        <w:pStyle w:val="ConsPlusNormal"/>
      </w:pPr>
    </w:p>
    <w:p w:rsidR="00F176A0" w:rsidRPr="0002635F" w:rsidRDefault="00F176A0">
      <w:pPr>
        <w:pStyle w:val="ConsPlusNormal"/>
        <w:ind w:firstLine="540"/>
        <w:jc w:val="both"/>
      </w:pPr>
      <w:r>
        <w:t xml:space="preserve">Исключена. </w:t>
      </w:r>
      <w:r w:rsidRPr="0002635F">
        <w:t>- Приказ МВД России от 15.07.2005 N 568.</w:t>
      </w:r>
    </w:p>
    <w:p w:rsidR="00F176A0" w:rsidRPr="0002635F" w:rsidRDefault="00F176A0">
      <w:pPr>
        <w:pStyle w:val="ConsPlusNormal"/>
      </w:pPr>
    </w:p>
    <w:p w:rsidR="00F176A0" w:rsidRPr="0002635F" w:rsidRDefault="00F176A0">
      <w:pPr>
        <w:pStyle w:val="ConsPlusNormal"/>
        <w:jc w:val="center"/>
        <w:outlineLvl w:val="1"/>
      </w:pPr>
      <w:r w:rsidRPr="0002635F">
        <w:t>XI. Порядок проверки знания гражданами правил</w:t>
      </w:r>
    </w:p>
    <w:p w:rsidR="00F176A0" w:rsidRPr="0002635F" w:rsidRDefault="00F176A0">
      <w:pPr>
        <w:pStyle w:val="ConsPlusNormal"/>
        <w:jc w:val="center"/>
      </w:pPr>
      <w:r w:rsidRPr="0002635F">
        <w:t>безопасного обращения с отдельными типами</w:t>
      </w:r>
    </w:p>
    <w:p w:rsidR="00F176A0" w:rsidRPr="0002635F" w:rsidRDefault="00F176A0">
      <w:pPr>
        <w:pStyle w:val="ConsPlusNormal"/>
        <w:jc w:val="center"/>
      </w:pPr>
      <w:r w:rsidRPr="0002635F">
        <w:t>оружия самообороны</w:t>
      </w:r>
    </w:p>
    <w:p w:rsidR="00F176A0" w:rsidRPr="0002635F" w:rsidRDefault="00F176A0">
      <w:pPr>
        <w:pStyle w:val="ConsPlusNormal"/>
      </w:pPr>
    </w:p>
    <w:p w:rsidR="00F176A0" w:rsidRDefault="00F176A0">
      <w:pPr>
        <w:pStyle w:val="ConsPlusNormal"/>
        <w:ind w:firstLine="540"/>
        <w:jc w:val="both"/>
      </w:pPr>
      <w:r w:rsidRPr="0002635F">
        <w:t xml:space="preserve">87 - 90. Утратили силу. - Приказ МВД </w:t>
      </w:r>
      <w:r>
        <w:t>России от 30.12.2014 N 1149.</w:t>
      </w:r>
    </w:p>
    <w:p w:rsidR="00F176A0" w:rsidRDefault="00F176A0">
      <w:pPr>
        <w:pStyle w:val="ConsPlusNormal"/>
      </w:pPr>
    </w:p>
    <w:p w:rsidR="00F176A0" w:rsidRDefault="00F176A0">
      <w:pPr>
        <w:pStyle w:val="ConsPlusNormal"/>
        <w:jc w:val="center"/>
        <w:outlineLvl w:val="1"/>
      </w:pPr>
      <w:r>
        <w:t>XII. Осуществление органами внутренних дел</w:t>
      </w:r>
    </w:p>
    <w:p w:rsidR="00F176A0" w:rsidRDefault="00F176A0">
      <w:pPr>
        <w:pStyle w:val="ConsPlusNormal"/>
        <w:jc w:val="center"/>
      </w:pPr>
      <w:r>
        <w:t>контрольных функций за оборотом оружия и патронов</w:t>
      </w:r>
    </w:p>
    <w:p w:rsidR="00F176A0" w:rsidRDefault="00F176A0">
      <w:pPr>
        <w:pStyle w:val="ConsPlusNormal"/>
      </w:pPr>
    </w:p>
    <w:p w:rsidR="00F176A0" w:rsidRPr="0002635F" w:rsidRDefault="00F176A0">
      <w:pPr>
        <w:pStyle w:val="ConsPlusNormal"/>
        <w:ind w:firstLine="540"/>
        <w:jc w:val="both"/>
      </w:pPr>
      <w:r>
        <w:t xml:space="preserve">91 - 97. Исключены. </w:t>
      </w:r>
      <w:r w:rsidRPr="0002635F">
        <w:t>- Приказ МВД России от 29.06.2012 N 646.</w:t>
      </w:r>
    </w:p>
    <w:p w:rsidR="00F176A0" w:rsidRPr="0002635F" w:rsidRDefault="00F176A0">
      <w:pPr>
        <w:pStyle w:val="ConsPlusNormal"/>
      </w:pPr>
    </w:p>
    <w:p w:rsidR="00F176A0" w:rsidRPr="0002635F" w:rsidRDefault="00F176A0">
      <w:pPr>
        <w:pStyle w:val="ConsPlusNormal"/>
        <w:jc w:val="center"/>
        <w:outlineLvl w:val="1"/>
      </w:pPr>
      <w:r w:rsidRPr="0002635F">
        <w:t>XIII. Аннулирование органами внутренних дел</w:t>
      </w:r>
    </w:p>
    <w:p w:rsidR="00F176A0" w:rsidRPr="0002635F" w:rsidRDefault="00F176A0">
      <w:pPr>
        <w:pStyle w:val="ConsPlusNormal"/>
        <w:jc w:val="center"/>
      </w:pPr>
      <w:r w:rsidRPr="0002635F">
        <w:t>лицензий и разрешений</w:t>
      </w:r>
    </w:p>
    <w:p w:rsidR="00F176A0" w:rsidRPr="0002635F" w:rsidRDefault="00F176A0">
      <w:pPr>
        <w:pStyle w:val="ConsPlusNormal"/>
      </w:pPr>
    </w:p>
    <w:p w:rsidR="00F176A0" w:rsidRDefault="00F176A0">
      <w:pPr>
        <w:pStyle w:val="ConsPlusNormal"/>
        <w:ind w:firstLine="540"/>
        <w:jc w:val="both"/>
      </w:pPr>
      <w:r w:rsidRPr="0002635F">
        <w:t xml:space="preserve">98 - 100. Исключены. - Приказ МВД России </w:t>
      </w:r>
      <w:r>
        <w:t>от 29.06.2012 N 646.</w:t>
      </w:r>
    </w:p>
    <w:p w:rsidR="00F176A0" w:rsidRDefault="00F176A0">
      <w:pPr>
        <w:pStyle w:val="ConsPlusNormal"/>
      </w:pPr>
    </w:p>
    <w:p w:rsidR="00F176A0" w:rsidRDefault="00F176A0">
      <w:pPr>
        <w:pStyle w:val="ConsPlusNormal"/>
        <w:jc w:val="center"/>
        <w:outlineLvl w:val="1"/>
      </w:pPr>
      <w:r>
        <w:t xml:space="preserve">XIV. </w:t>
      </w:r>
      <w:proofErr w:type="gramStart"/>
      <w:r>
        <w:t>Контроль за</w:t>
      </w:r>
      <w:proofErr w:type="gramEnd"/>
      <w:r>
        <w:t xml:space="preserve"> деятельностью юридических лиц,</w:t>
      </w:r>
    </w:p>
    <w:p w:rsidR="00F176A0" w:rsidRDefault="00F176A0">
      <w:pPr>
        <w:pStyle w:val="ConsPlusNormal"/>
        <w:jc w:val="center"/>
      </w:pPr>
      <w:proofErr w:type="gramStart"/>
      <w:r>
        <w:t>осуществляющих</w:t>
      </w:r>
      <w:proofErr w:type="gramEnd"/>
      <w:r>
        <w:t xml:space="preserve"> торговлю оружием и патронами</w:t>
      </w:r>
    </w:p>
    <w:p w:rsidR="00F176A0" w:rsidRDefault="00F176A0">
      <w:pPr>
        <w:pStyle w:val="ConsPlusNormal"/>
      </w:pPr>
    </w:p>
    <w:p w:rsidR="00F176A0" w:rsidRPr="0002635F" w:rsidRDefault="00F176A0">
      <w:pPr>
        <w:pStyle w:val="ConsPlusNormal"/>
        <w:ind w:firstLine="540"/>
        <w:jc w:val="both"/>
      </w:pPr>
      <w:r>
        <w:t xml:space="preserve">101 - 103. Исключены. - </w:t>
      </w:r>
      <w:r w:rsidRPr="0002635F">
        <w:t>Приказ МВД России от 29.06.2012 N 646.</w:t>
      </w:r>
    </w:p>
    <w:p w:rsidR="00F176A0" w:rsidRPr="0002635F" w:rsidRDefault="00F176A0">
      <w:pPr>
        <w:pStyle w:val="ConsPlusNormal"/>
      </w:pPr>
    </w:p>
    <w:p w:rsidR="00F176A0" w:rsidRPr="0002635F" w:rsidRDefault="00F176A0">
      <w:pPr>
        <w:pStyle w:val="ConsPlusNormal"/>
        <w:jc w:val="center"/>
        <w:outlineLvl w:val="1"/>
      </w:pPr>
      <w:r w:rsidRPr="0002635F">
        <w:t xml:space="preserve">XV. </w:t>
      </w:r>
      <w:proofErr w:type="gramStart"/>
      <w:r w:rsidRPr="0002635F">
        <w:t>Контроль за</w:t>
      </w:r>
      <w:proofErr w:type="gramEnd"/>
      <w:r w:rsidRPr="0002635F">
        <w:t xml:space="preserve"> передачей оружия и патронов</w:t>
      </w:r>
    </w:p>
    <w:p w:rsidR="00F176A0" w:rsidRPr="0002635F" w:rsidRDefault="00F176A0">
      <w:pPr>
        <w:pStyle w:val="ConsPlusNormal"/>
      </w:pPr>
    </w:p>
    <w:p w:rsidR="00F176A0" w:rsidRPr="0002635F" w:rsidRDefault="00F176A0">
      <w:pPr>
        <w:pStyle w:val="ConsPlusNormal"/>
        <w:ind w:firstLine="540"/>
        <w:jc w:val="both"/>
      </w:pPr>
      <w:r w:rsidRPr="0002635F">
        <w:t>104 - 109. Исключены. - Приказ МВД России от 29.06.2012 N 646.</w:t>
      </w:r>
    </w:p>
    <w:p w:rsidR="00F176A0" w:rsidRDefault="00F176A0">
      <w:pPr>
        <w:pStyle w:val="ConsPlusNormal"/>
        <w:spacing w:before="220"/>
        <w:ind w:firstLine="540"/>
        <w:jc w:val="both"/>
      </w:pPr>
      <w:r w:rsidRPr="0002635F">
        <w:t xml:space="preserve">110. </w:t>
      </w:r>
      <w:proofErr w:type="gramStart"/>
      <w:r w:rsidRPr="0002635F">
        <w:t xml:space="preserve">Юридические лица (спортивные </w:t>
      </w:r>
      <w:r>
        <w:t>организации и образовательные учреждения) и граждане Российской Федерации могут передавать имеющиеся у них на законных основаниях оружие и (или) патроны, используемые ими для занятий спортом и охоты, на ответственное хранение юридическим лицам, получившим разрешение органов внутренних дел на право хранения оружия и (или) хранения и использования оружия на стрелковом объекте.</w:t>
      </w:r>
      <w:proofErr w:type="gramEnd"/>
    </w:p>
    <w:p w:rsidR="00F176A0" w:rsidRDefault="00F176A0">
      <w:pPr>
        <w:pStyle w:val="ConsPlusNormal"/>
        <w:spacing w:before="220"/>
        <w:ind w:firstLine="540"/>
        <w:jc w:val="both"/>
      </w:pPr>
      <w:proofErr w:type="gramStart"/>
      <w:r>
        <w:t>Оружие и (или) патроны передаются при наличии договора об их временном хранении, заключенного владельцем оружия и (или) патронов со спортивной организацией или образовательным учреждением, после внесения соответствующих записей о модели, калибре, номере оружия и количестве, типе и калибре патронов в книгу временного хранения оружия и патронов с указанием паспортных данных представителя соответствующей организации и реквизитов разрешения, имеющегося на сдаваемое для</w:t>
      </w:r>
      <w:proofErr w:type="gramEnd"/>
      <w:r>
        <w:t xml:space="preserve"> временного хранения оружие (патроны), включая серию, номер, дату выдачи данного разрешения и наименование органа внутренних дел, его выдавшего.</w:t>
      </w:r>
    </w:p>
    <w:p w:rsidR="00F176A0" w:rsidRDefault="00F176A0">
      <w:pPr>
        <w:pStyle w:val="ConsPlusNormal"/>
        <w:spacing w:before="220"/>
        <w:ind w:firstLine="540"/>
        <w:jc w:val="both"/>
      </w:pPr>
      <w:r>
        <w:t>Выдача оружия (патронов) осуществляется под расписку представителя организации в книге временного хранения.</w:t>
      </w:r>
    </w:p>
    <w:p w:rsidR="00F176A0" w:rsidRDefault="00F176A0">
      <w:pPr>
        <w:pStyle w:val="ConsPlusNormal"/>
        <w:jc w:val="both"/>
      </w:pPr>
      <w:r>
        <w:t>(п. 110 в ред</w:t>
      </w:r>
      <w:r w:rsidRPr="0002635F">
        <w:t xml:space="preserve">. Приказа МВД России </w:t>
      </w:r>
      <w:r>
        <w:t>от 21.05.2012 N 526)</w:t>
      </w:r>
    </w:p>
    <w:p w:rsidR="00F176A0" w:rsidRDefault="00F176A0">
      <w:pPr>
        <w:pStyle w:val="ConsPlusNormal"/>
        <w:spacing w:before="220"/>
        <w:ind w:firstLine="540"/>
        <w:jc w:val="both"/>
      </w:pPr>
      <w:r>
        <w:t xml:space="preserve">111. </w:t>
      </w:r>
      <w:proofErr w:type="gramStart"/>
      <w:r>
        <w:t xml:space="preserve">Работники юридических лиц при нахождении в командировке, а также должностные лица государственных органов, лица, подлежащие государственной защите, военнослужащие и сотрудники государственных военизированных организаций, находящиеся на пенсии, лица, </w:t>
      </w:r>
      <w:r>
        <w:lastRenderedPageBreak/>
        <w:t>награжденные оружием, и граждане Российской Федерации при убытии в отпуск, в командировку, на лечение и тому подобное в целях обеспечения сохранности выданного оружия могут передавать его под охрану на возмездной договорной основе в</w:t>
      </w:r>
      <w:proofErr w:type="gramEnd"/>
      <w:r>
        <w:t xml:space="preserve"> подразделения вневедомственной охраны при органах внутренних дел, имеющие соответствующие условия для хранения оружия, с внесением сведений о модели, калибре и номере сдаваемого оружия в книгу выдачи и приема оружия.</w:t>
      </w:r>
    </w:p>
    <w:p w:rsidR="00F176A0" w:rsidRDefault="00F176A0">
      <w:pPr>
        <w:pStyle w:val="ConsPlusNormal"/>
        <w:spacing w:before="220"/>
        <w:ind w:firstLine="540"/>
        <w:jc w:val="both"/>
      </w:pPr>
      <w:r>
        <w:t>112. Передача оружия либо патронов от одной организации другой в пределах системы одного федерального органа исполнительной власти осуществляется на основании плана-передачи, согласованного с территориальными органами МВД России на региональном уровне, ГУТ МВД России, после получения разрешений на транспортирование оружия и патронов. При передаче оружия и патронов составляется акт приема (передачи), один экземпляр которого направляется в органы внутренних дел по месту регистрации организации, передающей оружие, а второй - по месту регистрации организации, получающей оружие, для постановки его на учет.</w:t>
      </w:r>
    </w:p>
    <w:p w:rsidR="00F176A0" w:rsidRPr="0002635F" w:rsidRDefault="00F176A0">
      <w:pPr>
        <w:pStyle w:val="ConsPlusNormal"/>
        <w:jc w:val="both"/>
      </w:pPr>
      <w:r>
        <w:t xml:space="preserve">(в ред. </w:t>
      </w:r>
      <w:r w:rsidRPr="0002635F">
        <w:t>Приказа МВД России от 21.05.2012 N 526)</w:t>
      </w:r>
    </w:p>
    <w:p w:rsidR="00F176A0" w:rsidRPr="0002635F" w:rsidRDefault="00F176A0">
      <w:pPr>
        <w:pStyle w:val="ConsPlusNormal"/>
        <w:spacing w:before="220"/>
        <w:ind w:firstLine="540"/>
        <w:jc w:val="both"/>
      </w:pPr>
      <w:proofErr w:type="gramStart"/>
      <w:r w:rsidRPr="0002635F">
        <w:t>Общероссийские спортивные федерации, аккредитованные в соответствии с законодательством Российской Федерации по видам спорта, связанным с использованием огнестрельного оружия, могут передавать принадлежащие им спортивное и охотничье оружие и патроны к нему спортивным организациям и образовательным учреждениям в системе одного вида спорта, связанного с использованием огнестрельного оружия, а также спортсменам - членам спортивных сборных команд Российской Федерации для использования указанного оружия и патронов.</w:t>
      </w:r>
      <w:proofErr w:type="gramEnd"/>
    </w:p>
    <w:p w:rsidR="00F176A0" w:rsidRDefault="00F176A0">
      <w:pPr>
        <w:pStyle w:val="ConsPlusNormal"/>
        <w:jc w:val="both"/>
      </w:pPr>
      <w:r w:rsidRPr="0002635F">
        <w:t xml:space="preserve">(абзац введен Приказом МВД России </w:t>
      </w:r>
      <w:r>
        <w:t>от 21.05.2012 N 526)</w:t>
      </w:r>
    </w:p>
    <w:p w:rsidR="00F176A0" w:rsidRDefault="00F176A0">
      <w:pPr>
        <w:pStyle w:val="ConsPlusNormal"/>
        <w:spacing w:before="220"/>
        <w:ind w:firstLine="540"/>
        <w:jc w:val="both"/>
      </w:pPr>
      <w:r>
        <w:t>Передача спортивного и охотничьего оружия и патронов к нему, принадлежащих спортивным организациям и образовательным учреждениям, от одной организации (учреждения) другой для организации хранения и использования спортсменами осуществляется на основании распорядительного документа (приказа, распоряжения) юридического лица.</w:t>
      </w:r>
    </w:p>
    <w:p w:rsidR="00F176A0" w:rsidRPr="0002635F" w:rsidRDefault="00F176A0">
      <w:pPr>
        <w:pStyle w:val="ConsPlusNormal"/>
        <w:jc w:val="both"/>
      </w:pPr>
      <w:r>
        <w:t xml:space="preserve">(абзац введен </w:t>
      </w:r>
      <w:r w:rsidRPr="0002635F">
        <w:t>Приказом МВД России от 21.05.2012 N 526)</w:t>
      </w:r>
    </w:p>
    <w:p w:rsidR="00F176A0" w:rsidRPr="0002635F" w:rsidRDefault="00F176A0">
      <w:pPr>
        <w:pStyle w:val="ConsPlusNormal"/>
        <w:spacing w:before="220"/>
        <w:ind w:firstLine="540"/>
        <w:jc w:val="both"/>
      </w:pPr>
      <w:r w:rsidRPr="0002635F">
        <w:t>Переданное оружие подлежит регистрации в органах внутренних дел по месту жительства спортсменов - членов спортивных сборных команд Российской Федерации, на основании акта приема (передачи) оружия, согласованного с территориальным органом МВД России на региональном уровне.</w:t>
      </w:r>
    </w:p>
    <w:p w:rsidR="00F176A0" w:rsidRDefault="00F176A0">
      <w:pPr>
        <w:pStyle w:val="ConsPlusNormal"/>
        <w:jc w:val="both"/>
      </w:pPr>
      <w:r w:rsidRPr="0002635F">
        <w:t xml:space="preserve">(абзац введен Приказом МВД </w:t>
      </w:r>
      <w:r>
        <w:t>России от 21.05.2012 N 526)</w:t>
      </w:r>
    </w:p>
    <w:p w:rsidR="00F176A0" w:rsidRDefault="00F176A0">
      <w:pPr>
        <w:pStyle w:val="ConsPlusNormal"/>
        <w:spacing w:before="220"/>
        <w:ind w:firstLine="540"/>
        <w:jc w:val="both"/>
      </w:pPr>
      <w:r>
        <w:t>При передаче оружия и (или) патронов для хранения и использования составляется акт приема (передачи), один экземпляр которого направляется в орган внутренних дел по месту регистрации организации, передающей оружие и (или) патроны, а второй - в орган внутренних дел по месту регистрации организации, получающей оружие и (или) патроны, для постановки на учет. Переданное оружие вносится в список номерного учета оружия, прилагаемого к разрешению серии РХИ организации, принявшей данное оружие на хранение.</w:t>
      </w:r>
    </w:p>
    <w:p w:rsidR="00F176A0" w:rsidRDefault="00F176A0">
      <w:pPr>
        <w:pStyle w:val="ConsPlusNormal"/>
        <w:jc w:val="both"/>
      </w:pPr>
      <w:r>
        <w:t xml:space="preserve">(абзац введен </w:t>
      </w:r>
      <w:r w:rsidRPr="0002635F">
        <w:t>Приказом М</w:t>
      </w:r>
      <w:r>
        <w:t>ВД России от 21.05.2012 N 526)</w:t>
      </w:r>
    </w:p>
    <w:p w:rsidR="00F176A0" w:rsidRDefault="00F176A0">
      <w:pPr>
        <w:pStyle w:val="ConsPlusNormal"/>
        <w:spacing w:before="220"/>
        <w:ind w:firstLine="540"/>
        <w:jc w:val="both"/>
      </w:pPr>
      <w:r>
        <w:t>113. В целях обеспечения особых условий хранения коллекций художественно оформленного и иного оружия, имеющего культурную ценность, в том числе изъятого уполномоченными на то органами, по заключению Минкультуры России оно может быть передано в установленном порядке на ответственное хранение одному из музеев оружия после заключения соответствующего договора хранения.</w:t>
      </w:r>
    </w:p>
    <w:p w:rsidR="00F176A0" w:rsidRDefault="00F176A0">
      <w:pPr>
        <w:pStyle w:val="ConsPlusNormal"/>
      </w:pPr>
    </w:p>
    <w:p w:rsidR="00F176A0" w:rsidRDefault="00F176A0">
      <w:pPr>
        <w:pStyle w:val="ConsPlusNormal"/>
        <w:jc w:val="center"/>
        <w:outlineLvl w:val="1"/>
      </w:pPr>
      <w:r>
        <w:t xml:space="preserve">XVI. </w:t>
      </w:r>
      <w:proofErr w:type="gramStart"/>
      <w:r>
        <w:t>Контроль за</w:t>
      </w:r>
      <w:proofErr w:type="gramEnd"/>
      <w:r>
        <w:t xml:space="preserve"> приобретением оружия и патронов</w:t>
      </w:r>
    </w:p>
    <w:p w:rsidR="00F176A0" w:rsidRDefault="00F176A0">
      <w:pPr>
        <w:pStyle w:val="ConsPlusNormal"/>
      </w:pPr>
    </w:p>
    <w:p w:rsidR="00F176A0" w:rsidRDefault="00F176A0">
      <w:pPr>
        <w:pStyle w:val="ConsPlusNormal"/>
        <w:ind w:firstLine="540"/>
        <w:jc w:val="both"/>
      </w:pPr>
      <w:r>
        <w:t xml:space="preserve">114. Для </w:t>
      </w:r>
      <w:proofErr w:type="gramStart"/>
      <w:r>
        <w:t>контроля за</w:t>
      </w:r>
      <w:proofErr w:type="gramEnd"/>
      <w:r>
        <w:t xml:space="preserve"> использованием лицензий на приобретение оружия, своевременной регистрацией проданного оружия юридические лица - поставщики:</w:t>
      </w:r>
    </w:p>
    <w:p w:rsidR="00F176A0" w:rsidRPr="0002635F" w:rsidRDefault="00F176A0">
      <w:pPr>
        <w:pStyle w:val="ConsPlusNormal"/>
        <w:spacing w:before="220"/>
        <w:ind w:firstLine="540"/>
        <w:jc w:val="both"/>
      </w:pPr>
      <w:r>
        <w:lastRenderedPageBreak/>
        <w:t xml:space="preserve">а) представляют по месту регистрации в органы внутренних дел ежемесячные сведения о проданном оружии </w:t>
      </w:r>
      <w:r w:rsidRPr="0002635F">
        <w:t>(приложение 60);</w:t>
      </w:r>
    </w:p>
    <w:p w:rsidR="00F176A0" w:rsidRPr="0002635F" w:rsidRDefault="00F176A0">
      <w:pPr>
        <w:pStyle w:val="ConsPlusNormal"/>
        <w:spacing w:before="220"/>
        <w:ind w:firstLine="540"/>
        <w:jc w:val="both"/>
      </w:pPr>
      <w:r w:rsidRPr="0002635F">
        <w:t>б) направляют в течение трех суток в ГУОООП МВД России дубликат лицензии о приобретении оружия иностранными гражданами либо в органы внутренних дел о приобретении оружия юридическими лицами или гражданами Российской Федерации.</w:t>
      </w:r>
    </w:p>
    <w:p w:rsidR="00F176A0" w:rsidRPr="0002635F" w:rsidRDefault="00F176A0">
      <w:pPr>
        <w:pStyle w:val="ConsPlusNormal"/>
        <w:jc w:val="both"/>
      </w:pPr>
      <w:r w:rsidRPr="0002635F">
        <w:t>(в ред. Приказов МВД России от 16.05.2009 N 376, от 21.05.2012 N 526)</w:t>
      </w:r>
    </w:p>
    <w:p w:rsidR="00F176A0" w:rsidRPr="0002635F" w:rsidRDefault="00F176A0">
      <w:pPr>
        <w:pStyle w:val="ConsPlusNormal"/>
        <w:spacing w:before="220"/>
        <w:ind w:firstLine="540"/>
        <w:jc w:val="both"/>
      </w:pPr>
      <w:r w:rsidRPr="0002635F">
        <w:t>115 - 116. Утратили силу. - Приказ МВД России от 30.12.2014 N 1149.</w:t>
      </w:r>
    </w:p>
    <w:p w:rsidR="00F176A0" w:rsidRPr="0002635F" w:rsidRDefault="00F176A0">
      <w:pPr>
        <w:pStyle w:val="ConsPlusNormal"/>
      </w:pPr>
    </w:p>
    <w:p w:rsidR="00F176A0" w:rsidRPr="0002635F" w:rsidRDefault="00F176A0">
      <w:pPr>
        <w:pStyle w:val="ConsPlusNormal"/>
        <w:jc w:val="center"/>
        <w:outlineLvl w:val="1"/>
      </w:pPr>
      <w:r w:rsidRPr="0002635F">
        <w:t xml:space="preserve">XVII. </w:t>
      </w:r>
      <w:proofErr w:type="gramStart"/>
      <w:r w:rsidRPr="0002635F">
        <w:t>Контроль за</w:t>
      </w:r>
      <w:proofErr w:type="gramEnd"/>
      <w:r w:rsidRPr="0002635F">
        <w:t xml:space="preserve"> коллекционированием</w:t>
      </w:r>
    </w:p>
    <w:p w:rsidR="00F176A0" w:rsidRPr="0002635F" w:rsidRDefault="00F176A0">
      <w:pPr>
        <w:pStyle w:val="ConsPlusNormal"/>
        <w:jc w:val="center"/>
      </w:pPr>
      <w:r w:rsidRPr="0002635F">
        <w:t>и экспонированием оружия и патронов</w:t>
      </w:r>
    </w:p>
    <w:p w:rsidR="00F176A0" w:rsidRPr="0002635F" w:rsidRDefault="00F176A0">
      <w:pPr>
        <w:pStyle w:val="ConsPlusNormal"/>
      </w:pPr>
    </w:p>
    <w:p w:rsidR="00F176A0" w:rsidRDefault="00F176A0">
      <w:pPr>
        <w:pStyle w:val="ConsPlusNormal"/>
        <w:ind w:firstLine="540"/>
        <w:jc w:val="both"/>
      </w:pPr>
      <w:r w:rsidRPr="0002635F">
        <w:t xml:space="preserve">117 - 122. Исключены. - Приказ МВД России </w:t>
      </w:r>
      <w:r>
        <w:t>от 29.06.2012 N 646.</w:t>
      </w:r>
    </w:p>
    <w:p w:rsidR="00F176A0" w:rsidRDefault="00F176A0">
      <w:pPr>
        <w:pStyle w:val="ConsPlusNormal"/>
      </w:pPr>
    </w:p>
    <w:p w:rsidR="00F176A0" w:rsidRDefault="00F176A0">
      <w:pPr>
        <w:pStyle w:val="ConsPlusNormal"/>
        <w:jc w:val="center"/>
        <w:outlineLvl w:val="1"/>
      </w:pPr>
      <w:r>
        <w:t>XVIII. Порядок учета оружия и патронов,</w:t>
      </w:r>
    </w:p>
    <w:p w:rsidR="00F176A0" w:rsidRDefault="00F176A0">
      <w:pPr>
        <w:pStyle w:val="ConsPlusNormal"/>
        <w:jc w:val="center"/>
      </w:pPr>
      <w:proofErr w:type="gramStart"/>
      <w:r>
        <w:t>имеющихся у юридических лиц</w:t>
      </w:r>
      <w:proofErr w:type="gramEnd"/>
    </w:p>
    <w:p w:rsidR="00F176A0" w:rsidRDefault="00F176A0">
      <w:pPr>
        <w:pStyle w:val="ConsPlusNormal"/>
      </w:pPr>
    </w:p>
    <w:p w:rsidR="00F176A0" w:rsidRDefault="00F176A0">
      <w:pPr>
        <w:pStyle w:val="ConsPlusNormal"/>
        <w:ind w:firstLine="540"/>
        <w:jc w:val="both"/>
      </w:pPr>
      <w:r>
        <w:t>123. Количественный и номерной учет оружия и патронов в организации осуществляется руководителем юридического лица или его заместителем, ответственным за сохранность оружия и патронов в организации, либо работником, на которого приказом руководителя юридического лица возложены такие обязанности.</w:t>
      </w:r>
    </w:p>
    <w:p w:rsidR="00F176A0" w:rsidRDefault="00F176A0">
      <w:pPr>
        <w:pStyle w:val="ConsPlusNormal"/>
        <w:spacing w:before="220"/>
        <w:ind w:firstLine="540"/>
        <w:jc w:val="both"/>
      </w:pPr>
      <w:r>
        <w:t>В организациях, имеющих структурные подразделения, обязанности по ведению учета приказом руководителя юридического лица также возлагаются на вышеуказанных лиц в каждом из структурных подразделений.</w:t>
      </w:r>
    </w:p>
    <w:p w:rsidR="00F176A0" w:rsidRDefault="00F176A0">
      <w:pPr>
        <w:pStyle w:val="ConsPlusNormal"/>
        <w:spacing w:before="220"/>
        <w:ind w:firstLine="540"/>
        <w:jc w:val="both"/>
      </w:pPr>
      <w:r>
        <w:t>124. Учету подлежит все оружие и патроны, имеющиеся у юридических лиц. Учет оружия или патронов ведется по нарядам, накладным, карточкам, ведомостям, актам и другим приходно-расходным документам, а также реестрам, книгам и журналам учета &lt;*&gt; оружия и патронов.</w:t>
      </w:r>
    </w:p>
    <w:p w:rsidR="00F176A0" w:rsidRDefault="00F176A0">
      <w:pPr>
        <w:pStyle w:val="ConsPlusNormal"/>
        <w:spacing w:before="220"/>
        <w:ind w:firstLine="540"/>
        <w:jc w:val="both"/>
      </w:pPr>
      <w:r>
        <w:t>--------------------------------</w:t>
      </w:r>
    </w:p>
    <w:p w:rsidR="00F176A0" w:rsidRDefault="00F176A0">
      <w:pPr>
        <w:pStyle w:val="ConsPlusNormal"/>
        <w:spacing w:before="220"/>
        <w:ind w:firstLine="540"/>
        <w:jc w:val="both"/>
      </w:pPr>
      <w:r>
        <w:t>&lt;*&gt; Далее - "книги учета оружия и патронов".</w:t>
      </w:r>
    </w:p>
    <w:p w:rsidR="00F176A0" w:rsidRDefault="00F176A0">
      <w:pPr>
        <w:pStyle w:val="ConsPlusNormal"/>
      </w:pPr>
    </w:p>
    <w:p w:rsidR="00F176A0" w:rsidRDefault="00F176A0">
      <w:pPr>
        <w:pStyle w:val="ConsPlusNormal"/>
        <w:ind w:firstLine="540"/>
        <w:jc w:val="both"/>
      </w:pPr>
      <w:r>
        <w:t>Допускается ведение учета на электронно-вычислительных средствах при обязательном ежедневном выводе данных на бумажные и магнитные носители с отражением каждой операции по движению оружия и патронов.</w:t>
      </w:r>
    </w:p>
    <w:p w:rsidR="00F176A0" w:rsidRDefault="00F176A0">
      <w:pPr>
        <w:pStyle w:val="ConsPlusNormal"/>
        <w:spacing w:before="220"/>
        <w:ind w:firstLine="540"/>
        <w:jc w:val="both"/>
      </w:pPr>
      <w:r>
        <w:t>Используемые для этого бланки формализованных документов должны соответствовать установленным настоящей Инструкцией формам предусмотренных реестров, книг и журналов учета.</w:t>
      </w:r>
    </w:p>
    <w:p w:rsidR="00F176A0" w:rsidRDefault="00F176A0">
      <w:pPr>
        <w:pStyle w:val="ConsPlusNormal"/>
        <w:spacing w:before="220"/>
        <w:ind w:firstLine="540"/>
        <w:jc w:val="both"/>
      </w:pPr>
      <w:r>
        <w:t>125. Учетные документы юридических лиц составляются согласно требованиям по ведению делопроизводства в подразделениях лицензионно-разрешительной работы, при этом записи в реестрах, книгах и журналах учета производятся на основании подлинных и исполненных приходно-расходных документов с указанием лицензий и разрешений, выданных органами внутренних дел.</w:t>
      </w:r>
    </w:p>
    <w:p w:rsidR="00F176A0" w:rsidRDefault="00F176A0">
      <w:pPr>
        <w:pStyle w:val="ConsPlusNormal"/>
        <w:spacing w:before="220"/>
        <w:ind w:firstLine="540"/>
        <w:jc w:val="both"/>
      </w:pPr>
      <w:r>
        <w:t>Реестры, книги и журналы учета оружия и патронов, предусмотренные в настоящей Инструкции, а также формализованные бланки для автоматизированного учета перед их использованием подлежат обязательной регистрации в подразделениях лицензионно-разрешительной работы.</w:t>
      </w:r>
    </w:p>
    <w:p w:rsidR="00F176A0" w:rsidRDefault="00F176A0">
      <w:pPr>
        <w:pStyle w:val="ConsPlusNormal"/>
        <w:spacing w:before="220"/>
        <w:ind w:firstLine="540"/>
        <w:jc w:val="both"/>
      </w:pPr>
      <w:r>
        <w:t xml:space="preserve">Порядок ведения документов внутреннего учета и обязанности лиц, ответственных за сохранность оружия и патронов в организациях и подразделениях по осуществлению ими </w:t>
      </w:r>
      <w:proofErr w:type="gramStart"/>
      <w:r>
        <w:lastRenderedPageBreak/>
        <w:t>контроля за</w:t>
      </w:r>
      <w:proofErr w:type="gramEnd"/>
      <w:r>
        <w:t xml:space="preserve"> наличием оружия, определяются приказами руководителей юридических лиц с учетом требований настоящей Инструкции.</w:t>
      </w:r>
    </w:p>
    <w:p w:rsidR="00F176A0" w:rsidRDefault="00F176A0">
      <w:pPr>
        <w:pStyle w:val="ConsPlusNormal"/>
        <w:spacing w:before="220"/>
        <w:ind w:firstLine="540"/>
        <w:jc w:val="both"/>
      </w:pPr>
      <w:r>
        <w:t>126. Документы на оружие и патроны подшиваются в учетные дела, а формализованные документы, заполненные на средствах автоматизированного учета, - в книги, которые формируются согласно требованиям по ведению учетных дел. Сведения о подшитых документах предварительно заносятся в соответствующие описи дел и книг.</w:t>
      </w:r>
    </w:p>
    <w:p w:rsidR="00F176A0" w:rsidRDefault="00F176A0">
      <w:pPr>
        <w:pStyle w:val="ConsPlusNormal"/>
        <w:spacing w:before="220"/>
        <w:ind w:firstLine="540"/>
        <w:jc w:val="both"/>
      </w:pPr>
      <w:r>
        <w:t>Реестры, книги и журналы учета оружия, дела с учетными документами ведутся лицами, ответственными за сохранность оружия, и по их закрытии передаются в архив организации или подразделения.</w:t>
      </w:r>
    </w:p>
    <w:p w:rsidR="00F176A0" w:rsidRDefault="00F176A0">
      <w:pPr>
        <w:pStyle w:val="ConsPlusNormal"/>
        <w:spacing w:before="220"/>
        <w:ind w:firstLine="540"/>
        <w:jc w:val="both"/>
      </w:pPr>
      <w:r>
        <w:t xml:space="preserve">Уничтожение дел с учетными документами, реестров, книг и журналов учета оружия производится по истечении 2 лет их хранения либо с письменного разрешения органа внутренних дел, осуществляющего </w:t>
      </w:r>
      <w:proofErr w:type="gramStart"/>
      <w:r>
        <w:t>контроль за</w:t>
      </w:r>
      <w:proofErr w:type="gramEnd"/>
      <w:r>
        <w:t xml:space="preserve"> деятельностью данного юридического лица. Когда дальнейшее хранение учетных документов в организации невозможно, они передаются в орган внутренних дел.</w:t>
      </w:r>
    </w:p>
    <w:p w:rsidR="00F176A0" w:rsidRPr="0002635F" w:rsidRDefault="00F176A0">
      <w:pPr>
        <w:pStyle w:val="ConsPlusNormal"/>
        <w:jc w:val="both"/>
      </w:pPr>
      <w:r>
        <w:t xml:space="preserve">(в </w:t>
      </w:r>
      <w:r w:rsidRPr="0002635F">
        <w:t>ред. Приказа МВД России от 21.05.2012 N 526)</w:t>
      </w:r>
    </w:p>
    <w:p w:rsidR="00F176A0" w:rsidRPr="0002635F" w:rsidRDefault="00F176A0">
      <w:pPr>
        <w:pStyle w:val="ConsPlusNormal"/>
        <w:spacing w:before="220"/>
        <w:ind w:firstLine="540"/>
        <w:jc w:val="both"/>
      </w:pPr>
      <w:bookmarkStart w:id="3" w:name="P396"/>
      <w:bookmarkEnd w:id="3"/>
      <w:r w:rsidRPr="0002635F">
        <w:t>127. Лицами, ответственными за сохранность оружия, при размещении оружия и патронов в отдельной комнате ведутся следующие учетные документы:</w:t>
      </w:r>
    </w:p>
    <w:p w:rsidR="00F176A0" w:rsidRPr="0002635F" w:rsidRDefault="00F176A0">
      <w:pPr>
        <w:pStyle w:val="ConsPlusNormal"/>
        <w:spacing w:before="220"/>
        <w:ind w:firstLine="540"/>
        <w:jc w:val="both"/>
      </w:pPr>
      <w:bookmarkStart w:id="4" w:name="P397"/>
      <w:bookmarkEnd w:id="4"/>
      <w:r w:rsidRPr="0002635F">
        <w:t>а) книга приема и выдачи оружия и патронов (приложение 61);</w:t>
      </w:r>
    </w:p>
    <w:p w:rsidR="00F176A0" w:rsidRPr="0002635F" w:rsidRDefault="00F176A0">
      <w:pPr>
        <w:pStyle w:val="ConsPlusNormal"/>
        <w:spacing w:before="220"/>
        <w:ind w:firstLine="540"/>
        <w:jc w:val="both"/>
      </w:pPr>
      <w:bookmarkStart w:id="5" w:name="P398"/>
      <w:bookmarkEnd w:id="5"/>
      <w:r w:rsidRPr="0002635F">
        <w:t>б) книга проверки наличия и технического состояния оружия и патронов (приложение 62), за исключением спортивных организаций и образовательных учреждений;</w:t>
      </w:r>
    </w:p>
    <w:p w:rsidR="00F176A0" w:rsidRPr="0002635F" w:rsidRDefault="00F176A0">
      <w:pPr>
        <w:pStyle w:val="ConsPlusNormal"/>
        <w:jc w:val="both"/>
      </w:pPr>
      <w:r w:rsidRPr="0002635F">
        <w:t>(в ред. Приказа МВД России от 21.05.2012 N 526)</w:t>
      </w:r>
    </w:p>
    <w:p w:rsidR="00F176A0" w:rsidRPr="0002635F" w:rsidRDefault="00F176A0">
      <w:pPr>
        <w:pStyle w:val="ConsPlusNormal"/>
        <w:spacing w:before="220"/>
        <w:ind w:firstLine="540"/>
        <w:jc w:val="both"/>
      </w:pPr>
      <w:r w:rsidRPr="0002635F">
        <w:t>в) книга приема (сдачи) дежурств (приложение 63) и другие документы при наличии круглосуточной вооруженной охраны;</w:t>
      </w:r>
    </w:p>
    <w:p w:rsidR="00F176A0" w:rsidRPr="0002635F" w:rsidRDefault="00F176A0">
      <w:pPr>
        <w:pStyle w:val="ConsPlusNormal"/>
        <w:spacing w:before="220"/>
        <w:ind w:firstLine="540"/>
        <w:jc w:val="both"/>
      </w:pPr>
      <w:bookmarkStart w:id="6" w:name="P401"/>
      <w:bookmarkEnd w:id="6"/>
      <w:r w:rsidRPr="0002635F">
        <w:t>г) книга учета посещений объекта и подключений сигнализации на пульт централизованного наблюдения вневедомственной охраны при органах внутренних дел (ПЦН);</w:t>
      </w:r>
    </w:p>
    <w:p w:rsidR="00F176A0" w:rsidRPr="0002635F" w:rsidRDefault="00F176A0">
      <w:pPr>
        <w:pStyle w:val="ConsPlusNormal"/>
        <w:spacing w:before="220"/>
        <w:ind w:firstLine="540"/>
        <w:jc w:val="both"/>
      </w:pPr>
      <w:r w:rsidRPr="0002635F">
        <w:t>д) описи оружия и патронов, находящихся под охраной (приложение 64) в оружейных комнатах, сейфах, шкафах, пирамидах, стеллажах (приложение 65);</w:t>
      </w:r>
    </w:p>
    <w:p w:rsidR="00F176A0" w:rsidRPr="0002635F" w:rsidRDefault="00F176A0">
      <w:pPr>
        <w:pStyle w:val="ConsPlusNormal"/>
        <w:jc w:val="both"/>
      </w:pPr>
      <w:r w:rsidRPr="0002635F">
        <w:t>(в ред. Приказа МВД России от 21.05.2012 N 526)</w:t>
      </w:r>
    </w:p>
    <w:p w:rsidR="00F176A0" w:rsidRPr="0002635F" w:rsidRDefault="00F176A0">
      <w:pPr>
        <w:pStyle w:val="ConsPlusNormal"/>
        <w:spacing w:before="220"/>
        <w:ind w:firstLine="540"/>
        <w:jc w:val="both"/>
      </w:pPr>
      <w:r w:rsidRPr="0002635F">
        <w:t>е) список закрепления оружия, размещенного в сейфах, шкафах, пирамидах (приложение 66);</w:t>
      </w:r>
    </w:p>
    <w:p w:rsidR="00F176A0" w:rsidRPr="0002635F" w:rsidRDefault="00F176A0">
      <w:pPr>
        <w:pStyle w:val="ConsPlusNormal"/>
        <w:spacing w:before="220"/>
        <w:ind w:firstLine="540"/>
        <w:jc w:val="both"/>
      </w:pPr>
      <w:bookmarkStart w:id="7" w:name="P405"/>
      <w:bookmarkEnd w:id="7"/>
      <w:r w:rsidRPr="0002635F">
        <w:t>ж) список лиц, допущенных к производству работ с оружием и патронами.</w:t>
      </w:r>
    </w:p>
    <w:p w:rsidR="00F176A0" w:rsidRPr="0002635F" w:rsidRDefault="00F176A0">
      <w:pPr>
        <w:pStyle w:val="ConsPlusNormal"/>
        <w:spacing w:before="220"/>
        <w:ind w:firstLine="540"/>
        <w:jc w:val="both"/>
      </w:pPr>
      <w:r w:rsidRPr="0002635F">
        <w:t>128. В фондохранилищах и других местах размещения коллекционируемого либо экспонируемого оружия юридических лиц ведутся книги приема и выдачи оружия, книги учета посещений объектов (для закрытых фондов и выставок) и подключений сигнализации на пульт ПЦН.</w:t>
      </w:r>
    </w:p>
    <w:p w:rsidR="00F176A0" w:rsidRPr="0002635F" w:rsidRDefault="00F176A0">
      <w:pPr>
        <w:pStyle w:val="ConsPlusNormal"/>
        <w:spacing w:before="220"/>
        <w:ind w:firstLine="540"/>
        <w:jc w:val="both"/>
      </w:pPr>
      <w:r w:rsidRPr="0002635F">
        <w:t>Документы музейного учета оружия ведутся в комнатах и экспозиционных залах, помещениях и фондохранилищах по формам и в порядке, установленных Минкультуры России.</w:t>
      </w:r>
    </w:p>
    <w:p w:rsidR="00F176A0" w:rsidRPr="0002635F" w:rsidRDefault="00F176A0">
      <w:pPr>
        <w:pStyle w:val="ConsPlusNormal"/>
        <w:spacing w:before="220"/>
        <w:ind w:firstLine="540"/>
        <w:jc w:val="both"/>
      </w:pPr>
      <w:r w:rsidRPr="0002635F">
        <w:t>129. При размещении оружия или патронов в складских помещениях ведутся учетные документы, перечисленные в подпунктах "б" - "ж" пункта 127 настоящей Инструкции, а также:</w:t>
      </w:r>
    </w:p>
    <w:p w:rsidR="00F176A0" w:rsidRPr="0002635F" w:rsidRDefault="00F176A0">
      <w:pPr>
        <w:pStyle w:val="ConsPlusNormal"/>
        <w:spacing w:before="220"/>
        <w:ind w:firstLine="540"/>
        <w:jc w:val="both"/>
      </w:pPr>
      <w:r w:rsidRPr="0002635F">
        <w:t>а) книга учета наличия и движения поступающего, хранящегося и выдаваемого оружия и патронов (приложение 67), а организациями</w:t>
      </w:r>
      <w:r>
        <w:t xml:space="preserve">, использующими оружие, ведется книга приема и </w:t>
      </w:r>
      <w:r>
        <w:lastRenderedPageBreak/>
        <w:t xml:space="preserve">выдачи оружия и патронов </w:t>
      </w:r>
      <w:r w:rsidRPr="0002635F">
        <w:t>(приложение 61). При больших объемах хранения допускается ведение нескольких книг учета по видам или моделям оружия, типам патронов.</w:t>
      </w:r>
    </w:p>
    <w:p w:rsidR="00F176A0" w:rsidRPr="0002635F" w:rsidRDefault="00F176A0">
      <w:pPr>
        <w:pStyle w:val="ConsPlusNormal"/>
        <w:jc w:val="both"/>
      </w:pPr>
      <w:r w:rsidRPr="0002635F">
        <w:t>(в ред. Приказа МВД России от 21.05.2012 N 526)</w:t>
      </w:r>
    </w:p>
    <w:p w:rsidR="00F176A0" w:rsidRPr="0002635F" w:rsidRDefault="00F176A0">
      <w:pPr>
        <w:pStyle w:val="ConsPlusNormal"/>
        <w:spacing w:before="220"/>
        <w:ind w:firstLine="540"/>
        <w:jc w:val="both"/>
      </w:pPr>
      <w:r w:rsidRPr="0002635F">
        <w:t>Для оружия и (или) патронов, принятых спортивными организациями и образовательными учреждениями на временное хранение, в складском помещении ведутся книги временного хранения такого оружия и патронов по установленной форме и учетные документы, указанные в пункте 127 настоящей Инструкции;</w:t>
      </w:r>
    </w:p>
    <w:p w:rsidR="00F176A0" w:rsidRDefault="00F176A0">
      <w:pPr>
        <w:pStyle w:val="ConsPlusNormal"/>
        <w:jc w:val="both"/>
      </w:pPr>
      <w:r w:rsidRPr="0002635F">
        <w:t xml:space="preserve">(абзац введен Приказом МВД России </w:t>
      </w:r>
      <w:r>
        <w:t>от 21.05.2012 N 526)</w:t>
      </w:r>
    </w:p>
    <w:p w:rsidR="00F176A0" w:rsidRDefault="00F176A0">
      <w:pPr>
        <w:pStyle w:val="ConsPlusNormal"/>
        <w:spacing w:before="220"/>
        <w:ind w:firstLine="540"/>
        <w:jc w:val="both"/>
      </w:pPr>
      <w:r>
        <w:t xml:space="preserve">б) стеллажные ярлыки для оружия и патронов, хранящихся на </w:t>
      </w:r>
      <w:r w:rsidRPr="0002635F">
        <w:t>стеллажах (приложение 68);</w:t>
      </w:r>
    </w:p>
    <w:p w:rsidR="00F176A0" w:rsidRDefault="00F176A0">
      <w:pPr>
        <w:pStyle w:val="ConsPlusNormal"/>
        <w:spacing w:before="220"/>
        <w:ind w:firstLine="540"/>
        <w:jc w:val="both"/>
      </w:pPr>
      <w:r>
        <w:t>в) служебные документы, установленные для подразделения охраны;</w:t>
      </w:r>
    </w:p>
    <w:p w:rsidR="00F176A0" w:rsidRDefault="00F176A0">
      <w:pPr>
        <w:pStyle w:val="ConsPlusNormal"/>
        <w:spacing w:before="220"/>
        <w:ind w:firstLine="540"/>
        <w:jc w:val="both"/>
      </w:pPr>
      <w:r>
        <w:t>г) журналы учета постоянных, временных и разовых пропусков на ввоз и вывоз оружия и патронов.</w:t>
      </w:r>
    </w:p>
    <w:p w:rsidR="00F176A0" w:rsidRDefault="00F176A0">
      <w:pPr>
        <w:pStyle w:val="ConsPlusNormal"/>
        <w:spacing w:before="220"/>
        <w:ind w:firstLine="540"/>
        <w:jc w:val="both"/>
      </w:pPr>
      <w:r>
        <w:t>130. В подразделении охраны, сопровождения грузов или инкассации, в том числе в караульном помещении, ведутся следующие учетные и служебные документы:</w:t>
      </w:r>
    </w:p>
    <w:p w:rsidR="00F176A0" w:rsidRDefault="00F176A0">
      <w:pPr>
        <w:pStyle w:val="ConsPlusNormal"/>
        <w:jc w:val="both"/>
      </w:pPr>
      <w:r>
        <w:t xml:space="preserve">(в ред. </w:t>
      </w:r>
      <w:r w:rsidRPr="0002635F">
        <w:t xml:space="preserve">Приказа </w:t>
      </w:r>
      <w:r>
        <w:t>МВД России от 21.05.2012 N 526)</w:t>
      </w:r>
    </w:p>
    <w:p w:rsidR="00F176A0" w:rsidRDefault="00F176A0">
      <w:pPr>
        <w:pStyle w:val="ConsPlusNormal"/>
        <w:spacing w:before="220"/>
        <w:ind w:firstLine="540"/>
        <w:jc w:val="both"/>
      </w:pPr>
      <w:r>
        <w:t>а) графики несения службы, утвержденные руководителем юридического лица;</w:t>
      </w:r>
    </w:p>
    <w:p w:rsidR="00F176A0" w:rsidRDefault="00F176A0">
      <w:pPr>
        <w:pStyle w:val="ConsPlusNormal"/>
        <w:spacing w:before="220"/>
        <w:ind w:firstLine="540"/>
        <w:jc w:val="both"/>
      </w:pPr>
      <w:r>
        <w:t>б) постовые ведомости, оформленные на каждый суточный наряд, осуществляющий охрану объекта (объектов), сопровождение груза или инкассацию ценностей. Постовые ведомости должны быть утверждены лицом, ответственным за организацию несения службы в юридическом лице;</w:t>
      </w:r>
    </w:p>
    <w:p w:rsidR="00F176A0" w:rsidRDefault="00F176A0">
      <w:pPr>
        <w:pStyle w:val="ConsPlusNormal"/>
        <w:spacing w:before="220"/>
        <w:ind w:firstLine="540"/>
        <w:jc w:val="both"/>
      </w:pPr>
      <w:r>
        <w:t>в) перечень постов по охране объектов (постов), маршрутов инкассации и сопровождения грузов с указанием видов и типов используемого оружия и патронов;</w:t>
      </w:r>
    </w:p>
    <w:p w:rsidR="00F176A0" w:rsidRDefault="00F176A0">
      <w:pPr>
        <w:pStyle w:val="ConsPlusNormal"/>
        <w:spacing w:before="220"/>
        <w:ind w:firstLine="540"/>
        <w:jc w:val="both"/>
      </w:pPr>
      <w:r>
        <w:t xml:space="preserve">г) книги номерного учета и персонального закрепления оружия и патронов за работниками юридического лица </w:t>
      </w:r>
      <w:r w:rsidRPr="0002635F">
        <w:t>(приложение 69);</w:t>
      </w:r>
    </w:p>
    <w:p w:rsidR="00F176A0" w:rsidRDefault="00F176A0">
      <w:pPr>
        <w:pStyle w:val="ConsPlusNormal"/>
        <w:spacing w:before="220"/>
        <w:ind w:firstLine="540"/>
        <w:jc w:val="both"/>
      </w:pPr>
      <w:r>
        <w:t>д) маршруты движения подвижных групп и постов, утвержденные руководителем юридического лица;</w:t>
      </w:r>
    </w:p>
    <w:p w:rsidR="00F176A0" w:rsidRDefault="00F176A0">
      <w:pPr>
        <w:pStyle w:val="ConsPlusNormal"/>
        <w:spacing w:before="220"/>
        <w:ind w:firstLine="540"/>
        <w:jc w:val="both"/>
      </w:pPr>
      <w:r>
        <w:t>е) учетные дела с копиями приказов руководителя юридического лица (подразделения) о проведении стрельб и заявки на отпуск патронов для проведения учебных (тренировочных) стрельб, пристрелки оружия и проверки его боя;</w:t>
      </w:r>
    </w:p>
    <w:p w:rsidR="00F176A0" w:rsidRDefault="00F176A0">
      <w:pPr>
        <w:pStyle w:val="ConsPlusNormal"/>
        <w:spacing w:before="220"/>
        <w:ind w:firstLine="540"/>
        <w:jc w:val="both"/>
      </w:pPr>
      <w:r>
        <w:t xml:space="preserve">ж) </w:t>
      </w:r>
      <w:proofErr w:type="spellStart"/>
      <w:r>
        <w:t>раздаточно</w:t>
      </w:r>
      <w:proofErr w:type="spellEnd"/>
      <w:r>
        <w:t>-сдаточные ведомости на оружие и патроны на стрельбах.</w:t>
      </w:r>
    </w:p>
    <w:p w:rsidR="00F176A0" w:rsidRDefault="00F176A0">
      <w:pPr>
        <w:pStyle w:val="ConsPlusNormal"/>
        <w:spacing w:before="220"/>
        <w:ind w:firstLine="540"/>
        <w:jc w:val="both"/>
      </w:pPr>
      <w:r>
        <w:t>В случаях, когда в штатной структуре юридического лица имеется несколько подразделений охраны, групп сопровождения грузов или инкассации, перечисленные документы ведутся специально созданной службой (подразделением), которая ежедневно выдает постовые ведомости в подразделения, а также принимает оформленные ведомости после смены суточных нарядов, прибытия выездных караулов, групп сопровождения и инкассации.</w:t>
      </w:r>
    </w:p>
    <w:p w:rsidR="00F176A0" w:rsidRDefault="00F176A0">
      <w:pPr>
        <w:pStyle w:val="ConsPlusNormal"/>
        <w:spacing w:before="220"/>
        <w:ind w:firstLine="540"/>
        <w:jc w:val="both"/>
      </w:pPr>
      <w:r>
        <w:t>131. В тире, стрелково-стендовом комплексе, на стрельбище или другом стрелковом объекте ведутся:</w:t>
      </w:r>
    </w:p>
    <w:p w:rsidR="00F176A0" w:rsidRPr="0002635F" w:rsidRDefault="00F176A0">
      <w:pPr>
        <w:pStyle w:val="ConsPlusNormal"/>
        <w:spacing w:before="220"/>
        <w:ind w:firstLine="540"/>
        <w:jc w:val="both"/>
      </w:pPr>
      <w:r>
        <w:t xml:space="preserve">а) журнал учета стрельб </w:t>
      </w:r>
      <w:r w:rsidRPr="0002635F">
        <w:t>(приложение 70);</w:t>
      </w:r>
    </w:p>
    <w:p w:rsidR="00F176A0" w:rsidRPr="0002635F" w:rsidRDefault="00F176A0">
      <w:pPr>
        <w:pStyle w:val="ConsPlusNormal"/>
        <w:spacing w:before="220"/>
        <w:ind w:firstLine="540"/>
        <w:jc w:val="both"/>
      </w:pPr>
      <w:r w:rsidRPr="0002635F">
        <w:t>б) исключен. - Приказ МВД России от 21.05.2012 N 526;</w:t>
      </w:r>
    </w:p>
    <w:p w:rsidR="00F176A0" w:rsidRDefault="00F176A0">
      <w:pPr>
        <w:pStyle w:val="ConsPlusNormal"/>
        <w:spacing w:before="220"/>
        <w:ind w:firstLine="540"/>
        <w:jc w:val="both"/>
      </w:pPr>
      <w:r w:rsidRPr="0002635F">
        <w:t xml:space="preserve">в) документы, предусмотренные пунктом 127 настоящей </w:t>
      </w:r>
      <w:r>
        <w:t xml:space="preserve">Инструкции (при организации </w:t>
      </w:r>
      <w:r>
        <w:lastRenderedPageBreak/>
        <w:t>хранения оружия и патронов на стрелковом объекте в оружейной комнате);</w:t>
      </w:r>
    </w:p>
    <w:p w:rsidR="00F176A0" w:rsidRDefault="00F176A0">
      <w:pPr>
        <w:pStyle w:val="ConsPlusNormal"/>
        <w:spacing w:before="220"/>
        <w:ind w:firstLine="540"/>
        <w:jc w:val="both"/>
      </w:pPr>
      <w:r>
        <w:t>г) служебные документы по осуществлению пропускного режима.</w:t>
      </w:r>
    </w:p>
    <w:p w:rsidR="00F176A0" w:rsidRDefault="00F176A0">
      <w:pPr>
        <w:pStyle w:val="ConsPlusNormal"/>
        <w:spacing w:before="220"/>
        <w:ind w:firstLine="540"/>
        <w:jc w:val="both"/>
      </w:pPr>
      <w:r>
        <w:t>132. Юридические лица, занимающиеся торговлей оружия и патронов, ведут:</w:t>
      </w:r>
    </w:p>
    <w:p w:rsidR="00F176A0" w:rsidRDefault="00F176A0">
      <w:pPr>
        <w:pStyle w:val="ConsPlusNormal"/>
        <w:spacing w:before="220"/>
        <w:ind w:firstLine="540"/>
        <w:jc w:val="both"/>
      </w:pPr>
      <w:r>
        <w:t>а) книги учета наличия и движения поступающего, хранящегося и переданного оружия и патронов, а также отдельные книги учета по данным формам для оружия и патронов, поступивших на комиссионную продажу;</w:t>
      </w:r>
    </w:p>
    <w:p w:rsidR="00F176A0" w:rsidRPr="0002635F" w:rsidRDefault="00F176A0">
      <w:pPr>
        <w:pStyle w:val="ConsPlusNormal"/>
        <w:spacing w:before="220"/>
        <w:ind w:firstLine="540"/>
        <w:jc w:val="both"/>
      </w:pPr>
      <w:r>
        <w:t xml:space="preserve">б) книги учета продаж оружия и </w:t>
      </w:r>
      <w:r w:rsidRPr="0002635F">
        <w:t>патронов (приложение 71);</w:t>
      </w:r>
    </w:p>
    <w:p w:rsidR="00F176A0" w:rsidRPr="0002635F" w:rsidRDefault="00F176A0">
      <w:pPr>
        <w:pStyle w:val="ConsPlusNormal"/>
        <w:spacing w:before="220"/>
        <w:ind w:firstLine="540"/>
        <w:jc w:val="both"/>
      </w:pPr>
      <w:r>
        <w:t xml:space="preserve">в) документы, установленные </w:t>
      </w:r>
      <w:r w:rsidRPr="0002635F">
        <w:t xml:space="preserve">в подпунктах "а" - </w:t>
      </w:r>
      <w:hyperlink w:anchor="P401" w:history="1">
        <w:r w:rsidRPr="0002635F">
          <w:t>"г"</w:t>
        </w:r>
      </w:hyperlink>
      <w:r w:rsidRPr="0002635F">
        <w:t>, "ж" пункта 127 настоящей Инструкции для каждого места хранения оружия или патронов (оружейной комнаты, помещения склада);</w:t>
      </w:r>
    </w:p>
    <w:p w:rsidR="00F176A0" w:rsidRDefault="00F176A0">
      <w:pPr>
        <w:pStyle w:val="ConsPlusNormal"/>
        <w:spacing w:before="220"/>
        <w:ind w:firstLine="540"/>
        <w:jc w:val="both"/>
      </w:pPr>
      <w:r w:rsidRPr="0002635F">
        <w:t xml:space="preserve">г) акты приема (передачи) (приложение 72) </w:t>
      </w:r>
      <w:r>
        <w:t>или рекламаций на оружие и патроны.</w:t>
      </w:r>
    </w:p>
    <w:p w:rsidR="00F176A0" w:rsidRDefault="00F176A0">
      <w:pPr>
        <w:pStyle w:val="ConsPlusNormal"/>
        <w:spacing w:before="220"/>
        <w:ind w:firstLine="540"/>
        <w:jc w:val="both"/>
      </w:pPr>
      <w:r>
        <w:t>133. Юридическими лицами с особыми уставными задачами ведутся:</w:t>
      </w:r>
    </w:p>
    <w:p w:rsidR="00F176A0" w:rsidRDefault="00F176A0">
      <w:pPr>
        <w:pStyle w:val="ConsPlusNormal"/>
        <w:spacing w:before="220"/>
        <w:ind w:firstLine="540"/>
        <w:jc w:val="both"/>
      </w:pPr>
      <w:r>
        <w:t>а) книги номерного учета и персонального закрепления оружия и патронов.</w:t>
      </w:r>
    </w:p>
    <w:p w:rsidR="00F176A0" w:rsidRDefault="00F176A0">
      <w:pPr>
        <w:pStyle w:val="ConsPlusNormal"/>
        <w:spacing w:before="220"/>
        <w:ind w:firstLine="540"/>
        <w:jc w:val="both"/>
      </w:pPr>
      <w:r>
        <w:t>В подразделениях органов государственной власти, которым предоставлено право изъятия оружия, дополнительно ведутся книги наличия и движения, номерного учета изъятого оружия и патронов, а также акты приема (передачи) изъятого оружия и патронов;</w:t>
      </w:r>
    </w:p>
    <w:p w:rsidR="00F176A0" w:rsidRDefault="00F176A0">
      <w:pPr>
        <w:pStyle w:val="ConsPlusNormal"/>
        <w:spacing w:before="220"/>
        <w:ind w:firstLine="540"/>
        <w:jc w:val="both"/>
      </w:pPr>
      <w:r>
        <w:t>б) служебные документы, установленные для подразделений охраны (служб безопасности), сопровождения грузов, инкассации, а также книги номерного учета и закрепления оружия и патронов за работниками, выполняющими обязанности по защите жизни и здоровья граждан, собственности, по охране природы и природных ресурсов, ценных и опасных грузов, специальной корреспонденции;</w:t>
      </w:r>
    </w:p>
    <w:p w:rsidR="00F176A0" w:rsidRDefault="00F176A0">
      <w:pPr>
        <w:pStyle w:val="ConsPlusNormal"/>
        <w:spacing w:before="220"/>
        <w:ind w:firstLine="540"/>
        <w:jc w:val="both"/>
      </w:pPr>
      <w:r>
        <w:t>в) учетная документация по хранению оружия и патронов, а также по функционированию имеющихся у юридического лица стрелковых объектов;</w:t>
      </w:r>
    </w:p>
    <w:p w:rsidR="00F176A0" w:rsidRDefault="00F176A0">
      <w:pPr>
        <w:pStyle w:val="ConsPlusNormal"/>
        <w:spacing w:before="220"/>
        <w:ind w:firstLine="540"/>
        <w:jc w:val="both"/>
      </w:pPr>
      <w:r>
        <w:t>г) акты списания патронов, израсходованных на учебные и тренировочные стрельбы, проведение контрольного отстрела огнестрельного оружия с нарезным стволом, пристрелку оружия и проверку его боя, а также при выполнении служебных задач;</w:t>
      </w:r>
    </w:p>
    <w:p w:rsidR="00F176A0" w:rsidRDefault="00F176A0">
      <w:pPr>
        <w:pStyle w:val="ConsPlusNormal"/>
        <w:spacing w:before="220"/>
        <w:ind w:firstLine="540"/>
        <w:jc w:val="both"/>
      </w:pPr>
      <w:r>
        <w:t>д) акты приема (передачи) и рекламаций на оружие и патроны;</w:t>
      </w:r>
    </w:p>
    <w:p w:rsidR="00F176A0" w:rsidRDefault="00F176A0">
      <w:pPr>
        <w:pStyle w:val="ConsPlusNormal"/>
        <w:spacing w:before="220"/>
        <w:ind w:firstLine="540"/>
        <w:jc w:val="both"/>
      </w:pPr>
      <w:r>
        <w:t>е) планы передачи имеющегося оружия и патронов между структурными (территориальными) подразделениями, согласованные с органами внутренних дел.</w:t>
      </w:r>
    </w:p>
    <w:p w:rsidR="00F176A0" w:rsidRDefault="00F176A0">
      <w:pPr>
        <w:pStyle w:val="ConsPlusNormal"/>
        <w:spacing w:before="220"/>
        <w:ind w:firstLine="540"/>
        <w:jc w:val="both"/>
      </w:pPr>
      <w:r>
        <w:t>134. Организации, осуществляющие коллекционирование оружия и патронов, ведут:</w:t>
      </w:r>
    </w:p>
    <w:p w:rsidR="00F176A0" w:rsidRDefault="00F176A0">
      <w:pPr>
        <w:pStyle w:val="ConsPlusNormal"/>
        <w:spacing w:before="220"/>
        <w:ind w:firstLine="540"/>
        <w:jc w:val="both"/>
      </w:pPr>
      <w:bookmarkStart w:id="8" w:name="P445"/>
      <w:bookmarkEnd w:id="8"/>
      <w:r>
        <w:t>а) книги наличия и движения, номерного учета коллекционируемого оружия и патронов, а также отдельные книги по учету коллекций оружия и патронов, передаваемых для экспонирования, проведения культурных и историко-искусствоведческих экспертиз либо принимаемых на ответственное хранение;</w:t>
      </w:r>
    </w:p>
    <w:p w:rsidR="00F176A0" w:rsidRDefault="00F176A0">
      <w:pPr>
        <w:pStyle w:val="ConsPlusNormal"/>
        <w:spacing w:before="220"/>
        <w:ind w:firstLine="540"/>
        <w:jc w:val="both"/>
      </w:pPr>
      <w:bookmarkStart w:id="9" w:name="P446"/>
      <w:bookmarkEnd w:id="9"/>
      <w:r>
        <w:t>б) учетные документы на хранение оружия и патронов в оружейных комнатах, фондохранилищах и экспозициях, а также документы их музейного учета, установленные Минкультуры России для музеев и юридических лиц, оружие которых включено в Музейный фонд Российской Федерации;</w:t>
      </w:r>
    </w:p>
    <w:p w:rsidR="00F176A0" w:rsidRDefault="00F176A0">
      <w:pPr>
        <w:pStyle w:val="ConsPlusNormal"/>
        <w:spacing w:before="220"/>
        <w:ind w:firstLine="540"/>
        <w:jc w:val="both"/>
      </w:pPr>
      <w:r>
        <w:t>в) акты приема (передачи) оружия и патронов.</w:t>
      </w:r>
    </w:p>
    <w:p w:rsidR="00F176A0" w:rsidRPr="0002635F" w:rsidRDefault="00F176A0">
      <w:pPr>
        <w:pStyle w:val="ConsPlusNormal"/>
        <w:spacing w:before="220"/>
        <w:ind w:firstLine="540"/>
        <w:jc w:val="both"/>
      </w:pPr>
      <w:r>
        <w:lastRenderedPageBreak/>
        <w:t xml:space="preserve">135. Организации, осуществляющие демонстрации оружия и патронов по решению федерального органа исполнительной власти либо органа исполнительной власти субъекта Российской Федерации, ведут учетные документы, указанные в </w:t>
      </w:r>
      <w:r w:rsidRPr="0002635F">
        <w:t>подпунктах "а" и "б" пункта 134 настоящей Инструкции.</w:t>
      </w:r>
    </w:p>
    <w:p w:rsidR="00F176A0" w:rsidRDefault="00F176A0">
      <w:pPr>
        <w:pStyle w:val="ConsPlusNormal"/>
        <w:spacing w:before="220"/>
        <w:ind w:firstLine="540"/>
        <w:jc w:val="both"/>
      </w:pPr>
      <w:r>
        <w:t xml:space="preserve">136. В органах по сертификации оружия (патронов) и организациях, занимающихся испытанием изделий на </w:t>
      </w:r>
      <w:proofErr w:type="spellStart"/>
      <w:r>
        <w:t>пулестойкость</w:t>
      </w:r>
      <w:proofErr w:type="spellEnd"/>
      <w:r>
        <w:t>, ведутся:</w:t>
      </w:r>
    </w:p>
    <w:p w:rsidR="00F176A0" w:rsidRDefault="00F176A0">
      <w:pPr>
        <w:pStyle w:val="ConsPlusNormal"/>
        <w:spacing w:before="220"/>
        <w:ind w:firstLine="540"/>
        <w:jc w:val="both"/>
      </w:pPr>
      <w:r>
        <w:t>а) книги наличия и движения поступающего, хранящегося и выдаваемого оружия и патронов (в органах по сертификации - отдельные книги на оружие, принадлежащее (переданное) юридическим лицам, и оружие и патроны, помещенные под таможенный режим);</w:t>
      </w:r>
    </w:p>
    <w:p w:rsidR="00F176A0" w:rsidRDefault="00F176A0">
      <w:pPr>
        <w:pStyle w:val="ConsPlusNormal"/>
        <w:spacing w:before="220"/>
        <w:ind w:firstLine="540"/>
        <w:jc w:val="both"/>
      </w:pPr>
      <w:r>
        <w:t>б) учетная документация, предусмотренная для мест хранения и использования оружия и патронов, имеющихся у юридических лиц;</w:t>
      </w:r>
    </w:p>
    <w:p w:rsidR="00F176A0" w:rsidRDefault="00F176A0">
      <w:pPr>
        <w:pStyle w:val="ConsPlusNormal"/>
        <w:spacing w:before="220"/>
        <w:ind w:firstLine="540"/>
        <w:jc w:val="both"/>
      </w:pPr>
      <w:r>
        <w:t>в) акты приема (передачи) оружия и патронов, используемых в технологических целях либо передаваемых для проведения испытаний, а также акты списания израсходованных патронов;</w:t>
      </w:r>
    </w:p>
    <w:p w:rsidR="00F176A0" w:rsidRDefault="00F176A0">
      <w:pPr>
        <w:pStyle w:val="ConsPlusNormal"/>
        <w:spacing w:before="220"/>
        <w:ind w:firstLine="540"/>
        <w:jc w:val="both"/>
      </w:pPr>
      <w:r>
        <w:t>г) служебная документация для подразделений юридического лица, осуществляющих охрану его объектов и пропускной режим.</w:t>
      </w:r>
    </w:p>
    <w:p w:rsidR="00F176A0" w:rsidRDefault="00F176A0">
      <w:pPr>
        <w:pStyle w:val="ConsPlusNormal"/>
        <w:spacing w:before="220"/>
        <w:ind w:firstLine="540"/>
        <w:jc w:val="both"/>
      </w:pPr>
      <w:r>
        <w:t>137. Спортивные организации и образовательные учреждения ведут:</w:t>
      </w:r>
    </w:p>
    <w:p w:rsidR="00F176A0" w:rsidRDefault="00F176A0">
      <w:pPr>
        <w:pStyle w:val="ConsPlusNormal"/>
        <w:spacing w:before="220"/>
        <w:ind w:firstLine="540"/>
        <w:jc w:val="both"/>
      </w:pPr>
      <w:r>
        <w:t>а) книги наличия и движения, номерного учета имеющегося оружия и патронов, в том числе принятых на ответственное хранение;</w:t>
      </w:r>
    </w:p>
    <w:p w:rsidR="00F176A0" w:rsidRPr="0002635F" w:rsidRDefault="00F176A0">
      <w:pPr>
        <w:pStyle w:val="ConsPlusNormal"/>
        <w:spacing w:before="220"/>
        <w:ind w:firstLine="540"/>
        <w:jc w:val="both"/>
      </w:pPr>
      <w:r>
        <w:t xml:space="preserve">б) исключен. </w:t>
      </w:r>
      <w:r w:rsidRPr="0002635F">
        <w:t>- Приказ МВД России от 21.05.2012 N 526;</w:t>
      </w:r>
    </w:p>
    <w:p w:rsidR="00F176A0" w:rsidRPr="0002635F" w:rsidRDefault="00F176A0">
      <w:pPr>
        <w:pStyle w:val="ConsPlusNormal"/>
        <w:spacing w:before="220"/>
        <w:ind w:firstLine="540"/>
        <w:jc w:val="both"/>
      </w:pPr>
      <w:r w:rsidRPr="0002635F">
        <w:t>в) заявки-расчеты на выдачу оружия и патронов для стрельб либо на учебные занятия (приложение 73);</w:t>
      </w:r>
    </w:p>
    <w:p w:rsidR="00F176A0" w:rsidRDefault="00F176A0">
      <w:pPr>
        <w:pStyle w:val="ConsPlusNormal"/>
        <w:spacing w:before="220"/>
        <w:ind w:firstLine="540"/>
        <w:jc w:val="both"/>
      </w:pPr>
      <w:r>
        <w:t xml:space="preserve">г) </w:t>
      </w:r>
      <w:proofErr w:type="spellStart"/>
      <w:r>
        <w:t>раздаточно</w:t>
      </w:r>
      <w:proofErr w:type="spellEnd"/>
      <w:r>
        <w:t>-сдаточные ведомости оружия и патронов на стрельбах;</w:t>
      </w:r>
    </w:p>
    <w:p w:rsidR="00F176A0" w:rsidRDefault="00F176A0">
      <w:pPr>
        <w:pStyle w:val="ConsPlusNormal"/>
        <w:spacing w:before="220"/>
        <w:ind w:firstLine="540"/>
        <w:jc w:val="both"/>
      </w:pPr>
      <w:r>
        <w:t>д) акты списания израсходованных патронов;</w:t>
      </w:r>
    </w:p>
    <w:p w:rsidR="00F176A0" w:rsidRDefault="00F176A0">
      <w:pPr>
        <w:pStyle w:val="ConsPlusNormal"/>
        <w:spacing w:before="220"/>
        <w:ind w:firstLine="540"/>
        <w:jc w:val="both"/>
      </w:pPr>
      <w:r>
        <w:t>е) акты приема (передачи) или рекламации на оружие и патроны;</w:t>
      </w:r>
    </w:p>
    <w:p w:rsidR="00F176A0" w:rsidRDefault="00F176A0">
      <w:pPr>
        <w:pStyle w:val="ConsPlusNormal"/>
        <w:spacing w:before="220"/>
        <w:ind w:firstLine="540"/>
        <w:jc w:val="both"/>
      </w:pPr>
      <w:r>
        <w:t>ж) учетную документацию для размещения оружия и патронов в оружейных комнатах, а также документацию, предусмотренную для имеющихся стрелковых объектов.</w:t>
      </w:r>
    </w:p>
    <w:p w:rsidR="00F176A0" w:rsidRDefault="00F176A0">
      <w:pPr>
        <w:pStyle w:val="ConsPlusNormal"/>
        <w:spacing w:before="220"/>
        <w:ind w:firstLine="540"/>
        <w:jc w:val="both"/>
      </w:pPr>
      <w:r>
        <w:t>138. В организациях, ведущих охотничье хозяйство, занимающихся оленеводством в районах Крайнего Севера и приравненных к ним местностях, специализированных предприятиях охотничьего и морского зверобойного промысла ведутся:</w:t>
      </w:r>
    </w:p>
    <w:p w:rsidR="00F176A0" w:rsidRDefault="00F176A0">
      <w:pPr>
        <w:pStyle w:val="ConsPlusNormal"/>
        <w:spacing w:before="220"/>
        <w:ind w:firstLine="540"/>
        <w:jc w:val="both"/>
      </w:pPr>
      <w:r>
        <w:t>а) книги наличия и движения, номерного учета и закрепления охотничьего оружия и патронов к нему за работниками организаций.</w:t>
      </w:r>
    </w:p>
    <w:p w:rsidR="00F176A0" w:rsidRDefault="00F176A0">
      <w:pPr>
        <w:pStyle w:val="ConsPlusNormal"/>
        <w:spacing w:before="220"/>
        <w:ind w:firstLine="540"/>
        <w:jc w:val="both"/>
      </w:pPr>
      <w:r>
        <w:t>Оружие и патроны, выданные работникам на сезон охоты или промысла, учитываются в отдельных разделах указанных книг;</w:t>
      </w:r>
    </w:p>
    <w:p w:rsidR="00F176A0" w:rsidRDefault="00F176A0">
      <w:pPr>
        <w:pStyle w:val="ConsPlusNormal"/>
        <w:spacing w:before="220"/>
        <w:ind w:firstLine="540"/>
        <w:jc w:val="both"/>
      </w:pPr>
      <w:r>
        <w:t>б) учетные дела с копиями приказов руководителя юридического лица о принятии работников организации на работу и закреплении за ними охотничьего оружия, порядке его использования;</w:t>
      </w:r>
    </w:p>
    <w:p w:rsidR="00F176A0" w:rsidRDefault="00F176A0">
      <w:pPr>
        <w:pStyle w:val="ConsPlusNormal"/>
        <w:spacing w:before="220"/>
        <w:ind w:firstLine="540"/>
        <w:jc w:val="both"/>
      </w:pPr>
      <w:r>
        <w:t>в) акты приема (передачи) или рекламации на оружие и патроны;</w:t>
      </w:r>
    </w:p>
    <w:p w:rsidR="00F176A0" w:rsidRDefault="00F176A0">
      <w:pPr>
        <w:pStyle w:val="ConsPlusNormal"/>
        <w:spacing w:before="220"/>
        <w:ind w:firstLine="540"/>
        <w:jc w:val="both"/>
      </w:pPr>
      <w:r>
        <w:t>г) акты списания израсходованных патронов;</w:t>
      </w:r>
    </w:p>
    <w:p w:rsidR="00F176A0" w:rsidRDefault="00F176A0">
      <w:pPr>
        <w:pStyle w:val="ConsPlusNormal"/>
        <w:spacing w:before="220"/>
        <w:ind w:firstLine="540"/>
        <w:jc w:val="both"/>
      </w:pPr>
      <w:r>
        <w:lastRenderedPageBreak/>
        <w:t>д) учетные документы на каждый объект хранения оружия и патронов, а также имеющийся стрелковый объект (при осуществлении профессиональной подготовки работников в организации).</w:t>
      </w:r>
    </w:p>
    <w:p w:rsidR="00F176A0" w:rsidRDefault="00F176A0">
      <w:pPr>
        <w:pStyle w:val="ConsPlusNormal"/>
        <w:spacing w:before="220"/>
        <w:ind w:firstLine="540"/>
        <w:jc w:val="both"/>
      </w:pPr>
      <w:r>
        <w:t>139. Организации, осуществляющие перевозку оружия воздушным, водным, железнодорожным, автомобильным и другими видами транспорта, ведут следующие документы:</w:t>
      </w:r>
    </w:p>
    <w:p w:rsidR="00F176A0" w:rsidRPr="0002635F" w:rsidRDefault="00F176A0">
      <w:pPr>
        <w:pStyle w:val="ConsPlusNormal"/>
        <w:spacing w:before="220"/>
        <w:ind w:firstLine="540"/>
        <w:jc w:val="both"/>
      </w:pPr>
      <w:r>
        <w:t>а) книги учета перевозок оружия и патронов, в том числе отдельные книги для учета оружия и патронов, помещенных под таможенный ре</w:t>
      </w:r>
      <w:r w:rsidRPr="0002635F">
        <w:t>жим (приложение 74);</w:t>
      </w:r>
    </w:p>
    <w:p w:rsidR="00F176A0" w:rsidRDefault="00F176A0">
      <w:pPr>
        <w:pStyle w:val="ConsPlusNormal"/>
        <w:spacing w:before="220"/>
        <w:ind w:firstLine="540"/>
        <w:jc w:val="both"/>
      </w:pPr>
      <w:r>
        <w:t>б) учетные дела сопроводительных и иных документов транспортного учета, установленных соответствующими федеральными органами;</w:t>
      </w:r>
    </w:p>
    <w:p w:rsidR="00F176A0" w:rsidRDefault="00F176A0">
      <w:pPr>
        <w:pStyle w:val="ConsPlusNormal"/>
        <w:spacing w:before="220"/>
        <w:ind w:firstLine="540"/>
        <w:jc w:val="both"/>
      </w:pPr>
      <w:r>
        <w:t>в) документы, предусмотренные настоящей Инструкцией для мест размещения и хранения оружия и патронов, а также служебную документацию для подразделений охраны (служб безопасности), осуществляющих пропускной режим и сопровождение перевозимого (транспортируемого) груза.</w:t>
      </w:r>
    </w:p>
    <w:p w:rsidR="00F176A0" w:rsidRDefault="00F176A0">
      <w:pPr>
        <w:pStyle w:val="ConsPlusNormal"/>
        <w:spacing w:before="220"/>
        <w:ind w:firstLine="540"/>
        <w:jc w:val="both"/>
      </w:pPr>
      <w:r>
        <w:t>140. Организации при проведении спортивных соревнований или охоты с участием иностранных граждан учитывают ввезенное ими оружие и патроны в специальных разделах книг приема и выдачи оружия.</w:t>
      </w:r>
    </w:p>
    <w:p w:rsidR="00F176A0" w:rsidRDefault="00F176A0">
      <w:pPr>
        <w:pStyle w:val="ConsPlusNormal"/>
        <w:spacing w:before="220"/>
        <w:ind w:firstLine="540"/>
        <w:jc w:val="both"/>
      </w:pPr>
      <w:r>
        <w:t>Также в специальных разделах указанных книг ведется учет оружия и патронов:</w:t>
      </w:r>
    </w:p>
    <w:p w:rsidR="00F176A0" w:rsidRDefault="00F176A0">
      <w:pPr>
        <w:pStyle w:val="ConsPlusNormal"/>
        <w:spacing w:before="220"/>
        <w:ind w:firstLine="540"/>
        <w:jc w:val="both"/>
      </w:pPr>
      <w:r>
        <w:t>а) переданных гражданами Российской Федерации, органами внутренних дел или организациями, осуществляющими торговлю оружием и патронами, органам по сертификации для проведения испытаний;</w:t>
      </w:r>
    </w:p>
    <w:p w:rsidR="00F176A0" w:rsidRDefault="00F176A0">
      <w:pPr>
        <w:pStyle w:val="ConsPlusNormal"/>
        <w:spacing w:before="220"/>
        <w:ind w:firstLine="540"/>
        <w:jc w:val="both"/>
      </w:pPr>
      <w:r>
        <w:t>б) принятых спортивными организациями для временного хранения на спортивных объектах, в том числе во время проведения спортивных соревнований и тренировочных стрельб;</w:t>
      </w:r>
    </w:p>
    <w:p w:rsidR="00F176A0" w:rsidRDefault="00F176A0">
      <w:pPr>
        <w:pStyle w:val="ConsPlusNormal"/>
        <w:spacing w:before="220"/>
        <w:ind w:firstLine="540"/>
        <w:jc w:val="both"/>
      </w:pPr>
      <w:r>
        <w:t xml:space="preserve">в) </w:t>
      </w:r>
      <w:proofErr w:type="gramStart"/>
      <w:r>
        <w:t>сданных</w:t>
      </w:r>
      <w:proofErr w:type="gramEnd"/>
      <w:r>
        <w:t xml:space="preserve"> гражданами Российской Федерации на ответственное хранение в организации, ведущие охотничье хозяйство.</w:t>
      </w:r>
    </w:p>
    <w:p w:rsidR="00F176A0" w:rsidRDefault="00F176A0">
      <w:pPr>
        <w:pStyle w:val="ConsPlusNormal"/>
        <w:spacing w:before="220"/>
        <w:ind w:firstLine="540"/>
        <w:jc w:val="both"/>
      </w:pPr>
      <w:r>
        <w:t>141. Книги учета наличия и движения, а также номерного учета и закрепления оружия являются основными документами текущего учета оружия, состоящего на балансе юридических лиц, а также полученного во временное пользование в органах внутренних дел или в других государственных военизированных организациях.</w:t>
      </w:r>
    </w:p>
    <w:p w:rsidR="00F176A0" w:rsidRDefault="00F176A0">
      <w:pPr>
        <w:pStyle w:val="ConsPlusNormal"/>
        <w:spacing w:before="220"/>
        <w:ind w:firstLine="540"/>
        <w:jc w:val="both"/>
      </w:pPr>
      <w:r>
        <w:t>В отдельных разделах данных книг допускается ведение учета специальных средств самообороны и защиты, разрешенных к использованию работниками юридических лиц, а также инструмента, расходных материалов и принадлежностей к оружию.</w:t>
      </w:r>
    </w:p>
    <w:p w:rsidR="00F176A0" w:rsidRDefault="00F176A0">
      <w:pPr>
        <w:pStyle w:val="ConsPlusNormal"/>
        <w:spacing w:before="220"/>
        <w:ind w:firstLine="540"/>
        <w:jc w:val="both"/>
      </w:pPr>
      <w:r>
        <w:t>142. В учетных документах сведения об оружии записываются с указанием его вида, типа, модели, калибра, номера, о патронах - дополнительно количество и номера партий изготовления.</w:t>
      </w:r>
    </w:p>
    <w:p w:rsidR="00F176A0" w:rsidRDefault="00F176A0">
      <w:pPr>
        <w:pStyle w:val="ConsPlusNormal"/>
        <w:spacing w:before="220"/>
        <w:ind w:firstLine="540"/>
        <w:jc w:val="both"/>
      </w:pPr>
      <w:r>
        <w:t>143. Выдача оружия и патронов лицом, ответственным за их хранение, осуществляется работникам организации или учреждения после внесения соответствующих записей в книгу приема и выдачи оружия под роспись лица, за которым закреплено оружие.</w:t>
      </w:r>
    </w:p>
    <w:p w:rsidR="00F176A0" w:rsidRDefault="00F176A0">
      <w:pPr>
        <w:pStyle w:val="ConsPlusNormal"/>
        <w:spacing w:before="220"/>
        <w:ind w:firstLine="540"/>
        <w:jc w:val="both"/>
      </w:pPr>
      <w:r>
        <w:t>Оружие, не закрепленное за конкретным работником, может выдаваться только по письменному распоряжению руководителя юридического лица.</w:t>
      </w:r>
    </w:p>
    <w:p w:rsidR="00F176A0" w:rsidRDefault="00F176A0">
      <w:pPr>
        <w:pStyle w:val="ConsPlusNormal"/>
        <w:spacing w:before="220"/>
        <w:ind w:firstLine="540"/>
        <w:jc w:val="both"/>
      </w:pPr>
      <w:r>
        <w:t xml:space="preserve">В случаях утраты или хищения оружия и патронов, имеющихся у юридического лица, незамедлительно информируется орган внутренних дел по месту их учета. Руководителем организации проводится проверка совместно с органами внутренних дел, по результатам которой </w:t>
      </w:r>
      <w:r>
        <w:lastRenderedPageBreak/>
        <w:t>принимается решение о снятии с учета оружия или патронов с составлением акта их списания.</w:t>
      </w:r>
    </w:p>
    <w:p w:rsidR="00F176A0" w:rsidRDefault="00F176A0">
      <w:pPr>
        <w:pStyle w:val="ConsPlusNormal"/>
        <w:spacing w:before="220"/>
        <w:ind w:firstLine="540"/>
        <w:jc w:val="both"/>
      </w:pPr>
      <w:proofErr w:type="gramStart"/>
      <w:r>
        <w:t>Прием оружия и (или) патронов на временное хранение, в том числе при проведении спортивных, охотничьих или иных стрелковых мероприятий, во время командировки работников может осуществляться на основании соответствующих распорядительных документов (приказов, распоряжений) руководителя юридического лица, его заместителя, ответственного за сохранность оружия и патронов в организации, или уполномоченного ими должностного лица организации (подразделения организации), ответственного за сохранность оружия и патронов на</w:t>
      </w:r>
      <w:proofErr w:type="gramEnd"/>
      <w:r>
        <w:t xml:space="preserve"> </w:t>
      </w:r>
      <w:proofErr w:type="gramStart"/>
      <w:r>
        <w:t>объекте</w:t>
      </w:r>
      <w:proofErr w:type="gramEnd"/>
      <w:r>
        <w:t xml:space="preserve"> их хранения.</w:t>
      </w:r>
    </w:p>
    <w:p w:rsidR="00F176A0" w:rsidRPr="0002635F" w:rsidRDefault="00F176A0">
      <w:pPr>
        <w:pStyle w:val="ConsPlusNormal"/>
        <w:jc w:val="both"/>
      </w:pPr>
      <w:r>
        <w:t xml:space="preserve">(абзац введен </w:t>
      </w:r>
      <w:r w:rsidRPr="0002635F">
        <w:t>Приказом МВД России от 21.05.2012 N 526)</w:t>
      </w:r>
    </w:p>
    <w:p w:rsidR="00F176A0" w:rsidRPr="0002635F" w:rsidRDefault="00F176A0">
      <w:pPr>
        <w:pStyle w:val="ConsPlusNormal"/>
        <w:spacing w:before="220"/>
        <w:ind w:firstLine="540"/>
        <w:jc w:val="both"/>
      </w:pPr>
      <w:proofErr w:type="gramStart"/>
      <w:r w:rsidRPr="0002635F">
        <w:t>Учет временно хранящегося оружия и (или) патронов осуществляется в отдельных разделах книг выдачи и приема оружия либо в книгах временного хранения оружия и патронов по форме, указанной в приложении 61 к настоящей Инструкции (списки номерного учета оружия не ведутся), а хранение оружия и патронов - в комнатах (сейфах, шкафах, пирамидах, ящиках, стеллажах) или складских помещениях, в том числе в указанных помещениях</w:t>
      </w:r>
      <w:proofErr w:type="gramEnd"/>
      <w:r w:rsidRPr="0002635F">
        <w:t xml:space="preserve"> временного хранения с учетом требований, установленных в пункте 177 настоящей Инструкции.</w:t>
      </w:r>
    </w:p>
    <w:p w:rsidR="00F176A0" w:rsidRDefault="00F176A0">
      <w:pPr>
        <w:pStyle w:val="ConsPlusNormal"/>
        <w:jc w:val="both"/>
      </w:pPr>
      <w:r w:rsidRPr="0002635F">
        <w:t xml:space="preserve">(абзац введен Приказом МВД России </w:t>
      </w:r>
      <w:r>
        <w:t>от 21.05.2012 N 526)</w:t>
      </w:r>
    </w:p>
    <w:p w:rsidR="00F176A0" w:rsidRDefault="00F176A0">
      <w:pPr>
        <w:pStyle w:val="ConsPlusNormal"/>
        <w:spacing w:before="220"/>
        <w:ind w:firstLine="540"/>
        <w:jc w:val="both"/>
      </w:pPr>
      <w:r>
        <w:t>Для осуществления временного хранения или смешанных режимов хранения (постоянное и временное) при выполнении требований настоящей Инструкции выдается разрешение серии РХ с отметкой "для временного хранения оружия и патронов", если на это помещение ранее не выдавалось разрешение одной из обозначенных серий. При организации смешанного режима хранения на действующих объектах постоянного хранения оружия и (или) патронов, имеющих разрешения названных серий, второе разрешение для временного хранения не выдается, временное хранение осуществляется на основании уже выданного разрешения.</w:t>
      </w:r>
    </w:p>
    <w:p w:rsidR="00F176A0" w:rsidRDefault="00F176A0">
      <w:pPr>
        <w:pStyle w:val="ConsPlusNormal"/>
        <w:jc w:val="both"/>
      </w:pPr>
      <w:r>
        <w:t>(абзац введен</w:t>
      </w:r>
      <w:r w:rsidRPr="009E407A">
        <w:t xml:space="preserve"> Приказом </w:t>
      </w:r>
      <w:r>
        <w:t>МВД России от 21.05.2012 N 526)</w:t>
      </w:r>
    </w:p>
    <w:p w:rsidR="00F176A0" w:rsidRDefault="00F176A0">
      <w:pPr>
        <w:pStyle w:val="ConsPlusNormal"/>
        <w:spacing w:before="220"/>
        <w:ind w:firstLine="540"/>
        <w:jc w:val="both"/>
      </w:pPr>
      <w:r>
        <w:t xml:space="preserve">144. При выявлении излишков или недостачи оружия (патронов) руководителем юридического лица информируются органы внутренних </w:t>
      </w:r>
      <w:proofErr w:type="gramStart"/>
      <w:r>
        <w:t>дел</w:t>
      </w:r>
      <w:proofErr w:type="gramEnd"/>
      <w:r>
        <w:t xml:space="preserve"> и назначается инвентаризация, в ходе которой устанавливаются обстоятельства несоответствия наличия оружия учетным данным и лица, виновные в нарушении порядка его учета.</w:t>
      </w:r>
    </w:p>
    <w:p w:rsidR="00F176A0" w:rsidRDefault="00F176A0">
      <w:pPr>
        <w:pStyle w:val="ConsPlusNormal"/>
        <w:spacing w:before="220"/>
        <w:ind w:firstLine="540"/>
        <w:jc w:val="both"/>
      </w:pPr>
      <w:r>
        <w:t>Неучтенное оружие и патроны в течение суток подлежат передаче в орган внутренних дел.</w:t>
      </w:r>
    </w:p>
    <w:p w:rsidR="00F176A0" w:rsidRDefault="00F176A0">
      <w:pPr>
        <w:pStyle w:val="ConsPlusNormal"/>
        <w:spacing w:before="220"/>
        <w:ind w:firstLine="540"/>
        <w:jc w:val="both"/>
      </w:pPr>
      <w:r>
        <w:t xml:space="preserve">145. </w:t>
      </w:r>
      <w:proofErr w:type="gramStart"/>
      <w:r>
        <w:t>Оружие и патроны, не пригодные по заключениям технических комиссий органов внутренних дел к дальнейшему использованию, за исключением оружия, являющегося вещественным доказательством по уголовным делам, признанного культурной ценностью, имеющего срок гарантии либо в отношении которого рассматривается вопрос о его наследовании, после составления актов их списания подлежат передаче в органы внутренних дел для уничтожения.</w:t>
      </w:r>
      <w:proofErr w:type="gramEnd"/>
    </w:p>
    <w:p w:rsidR="00F176A0" w:rsidRDefault="00F176A0">
      <w:pPr>
        <w:pStyle w:val="ConsPlusNormal"/>
        <w:spacing w:before="220"/>
        <w:ind w:firstLine="540"/>
        <w:jc w:val="both"/>
      </w:pPr>
      <w:r>
        <w:t>146. В организациях проводятся ежеквартальные (за отчетный период текущего года) сверки соответствия фактического наличия оружия и патронов учетным данным, имеющимся в реестрах, книгах, журналах и иных учетных документах.</w:t>
      </w:r>
    </w:p>
    <w:p w:rsidR="00F176A0" w:rsidRDefault="00F176A0">
      <w:pPr>
        <w:pStyle w:val="ConsPlusNormal"/>
        <w:spacing w:before="220"/>
        <w:ind w:firstLine="540"/>
        <w:jc w:val="both"/>
      </w:pPr>
      <w:r>
        <w:t>Сверки оружия проводятся комиссионно лицами, назначенными приказом руководителя юридического лица, а при необходимости - с участием сотрудников подразделений лицензионно-разрешительной работы по месту учета оружия.</w:t>
      </w:r>
    </w:p>
    <w:p w:rsidR="00F176A0" w:rsidRDefault="00F176A0">
      <w:pPr>
        <w:pStyle w:val="ConsPlusNormal"/>
        <w:spacing w:before="220"/>
        <w:ind w:firstLine="540"/>
        <w:jc w:val="both"/>
      </w:pPr>
      <w:r>
        <w:t>Перед проведением сверок в реестрах, книгах и журналах учета оружия и патронов подводятся итоги, которые заверяются подписями лиц, ответственных за сохранность оружия и патронов.</w:t>
      </w:r>
    </w:p>
    <w:p w:rsidR="00F176A0" w:rsidRDefault="00F176A0">
      <w:pPr>
        <w:pStyle w:val="ConsPlusNormal"/>
        <w:spacing w:before="220"/>
        <w:ind w:firstLine="540"/>
        <w:jc w:val="both"/>
      </w:pPr>
      <w:r>
        <w:t xml:space="preserve">При отсутствии расхождений в результатах проведенных сверок в книгах учета оружия и патронов производятся отметки с указанием даты их проведения "Сверка проведена. </w:t>
      </w:r>
      <w:r>
        <w:lastRenderedPageBreak/>
        <w:t>Расхождений нет" и заверяются подписями лиц, проводивших проверку.</w:t>
      </w:r>
    </w:p>
    <w:p w:rsidR="00F176A0" w:rsidRDefault="00F176A0">
      <w:pPr>
        <w:pStyle w:val="ConsPlusNormal"/>
      </w:pPr>
    </w:p>
    <w:p w:rsidR="00F176A0" w:rsidRDefault="00F176A0">
      <w:pPr>
        <w:pStyle w:val="ConsPlusNormal"/>
        <w:jc w:val="center"/>
        <w:outlineLvl w:val="1"/>
      </w:pPr>
      <w:r>
        <w:t>XIX. Порядок проведения инвентаризации оружия</w:t>
      </w:r>
    </w:p>
    <w:p w:rsidR="00F176A0" w:rsidRDefault="00F176A0">
      <w:pPr>
        <w:pStyle w:val="ConsPlusNormal"/>
        <w:jc w:val="center"/>
      </w:pPr>
      <w:r>
        <w:t>и патронов юридическими лицами</w:t>
      </w:r>
    </w:p>
    <w:p w:rsidR="00F176A0" w:rsidRDefault="00F176A0">
      <w:pPr>
        <w:pStyle w:val="ConsPlusNormal"/>
      </w:pPr>
    </w:p>
    <w:p w:rsidR="00F176A0" w:rsidRDefault="00F176A0">
      <w:pPr>
        <w:pStyle w:val="ConsPlusNormal"/>
        <w:ind w:firstLine="540"/>
        <w:jc w:val="both"/>
      </w:pPr>
      <w:r>
        <w:t>147. Инвентаризация - полная проверка наличия оружия и патронов на соответствие учетным данным, порядка ведения их учета и обеспечения сохранности - проводится в организациях и учреждениях на основании приказа руководителя юридического лица либо в соответствии с указаниями руководителей соответствующих органов внутренних дел.</w:t>
      </w:r>
    </w:p>
    <w:p w:rsidR="00F176A0" w:rsidRDefault="00F176A0">
      <w:pPr>
        <w:pStyle w:val="ConsPlusNormal"/>
        <w:spacing w:before="220"/>
        <w:ind w:firstLine="540"/>
        <w:jc w:val="both"/>
      </w:pPr>
      <w:r>
        <w:t>Приказом руководителя юридического лица за 10 дней до начала инвентаризации назначаются председатель и члены инвентаризационной комиссии, определяются сроки ее работы и порядок представления акта инвентаризации, сличительных ведомостей о проведении инвентаризации.</w:t>
      </w:r>
    </w:p>
    <w:p w:rsidR="00F176A0" w:rsidRDefault="00F176A0">
      <w:pPr>
        <w:pStyle w:val="ConsPlusNormal"/>
        <w:spacing w:before="220"/>
        <w:ind w:firstLine="540"/>
        <w:jc w:val="both"/>
      </w:pPr>
      <w:r>
        <w:t>Инвентаризация оружия и патронов, выданных органами внутренних дел во временное пользование, производится в соответствии с порядком, установленным МВД России для данной категории оружия и патронов.</w:t>
      </w:r>
    </w:p>
    <w:p w:rsidR="00F176A0" w:rsidRDefault="00F176A0">
      <w:pPr>
        <w:pStyle w:val="ConsPlusNormal"/>
        <w:spacing w:before="220"/>
        <w:ind w:firstLine="540"/>
        <w:jc w:val="both"/>
      </w:pPr>
      <w:r>
        <w:t>148. Инвентаризации проводятся:</w:t>
      </w:r>
    </w:p>
    <w:p w:rsidR="00F176A0" w:rsidRDefault="00F176A0">
      <w:pPr>
        <w:pStyle w:val="ConsPlusNormal"/>
        <w:spacing w:before="220"/>
        <w:ind w:firstLine="540"/>
        <w:jc w:val="both"/>
      </w:pPr>
      <w:r>
        <w:t>а) ежегодно (по состоянию на 1 января);</w:t>
      </w:r>
    </w:p>
    <w:p w:rsidR="00F176A0" w:rsidRDefault="00F176A0">
      <w:pPr>
        <w:pStyle w:val="ConsPlusNormal"/>
        <w:spacing w:before="220"/>
        <w:ind w:firstLine="540"/>
        <w:jc w:val="both"/>
      </w:pPr>
      <w:r>
        <w:t>б) при смене лица, ответственного за сохранность оружия и патронов, либо руководителя юридического лица (на день приема-передачи дел);</w:t>
      </w:r>
    </w:p>
    <w:p w:rsidR="00F176A0" w:rsidRDefault="00F176A0">
      <w:pPr>
        <w:pStyle w:val="ConsPlusNormal"/>
        <w:spacing w:before="220"/>
        <w:ind w:firstLine="540"/>
        <w:jc w:val="both"/>
      </w:pPr>
      <w:r>
        <w:t>в) в случае стихийного бедствия, пожара, аварии или других чрезвычайных ситуаций, в результате которых производилось перемещение оружия или патронов (для конкретного участника таких событий);</w:t>
      </w:r>
    </w:p>
    <w:p w:rsidR="00F176A0" w:rsidRDefault="00F176A0">
      <w:pPr>
        <w:pStyle w:val="ConsPlusNormal"/>
        <w:spacing w:before="220"/>
        <w:ind w:firstLine="540"/>
        <w:jc w:val="both"/>
      </w:pPr>
      <w:r>
        <w:t>г) при ликвидации или реорганизации юридического лица (в том числе при преобразовании государственного, муниципального унитарного предприятия) перед составлением ликвидационного или разделительного балансов.</w:t>
      </w:r>
    </w:p>
    <w:p w:rsidR="00F176A0" w:rsidRDefault="00F176A0">
      <w:pPr>
        <w:pStyle w:val="ConsPlusNormal"/>
        <w:spacing w:before="220"/>
        <w:ind w:firstLine="540"/>
        <w:jc w:val="both"/>
      </w:pPr>
      <w:r>
        <w:t>149. Для проведения инвентаризации в течение одного года в организации создается постоянно действующая инвентаризационная комиссия не менее трех человек. В инвентаризационную комиссию включаются один из руководителей юридического лица, работники бухгалтерской службы и другие специалисты, изучившие устройство и номенклатуру проверяемого оружия, а также меры безопасности при обращении с ним.</w:t>
      </w:r>
    </w:p>
    <w:p w:rsidR="00F176A0" w:rsidRDefault="00F176A0">
      <w:pPr>
        <w:pStyle w:val="ConsPlusNormal"/>
        <w:spacing w:before="220"/>
        <w:ind w:firstLine="540"/>
        <w:jc w:val="both"/>
      </w:pPr>
      <w:r>
        <w:t>Состав инвентаризационной комиссии, как правило, не должен изменяться до окончания срока действия комиссии. В исключительных случаях замена членов комиссии производится на основании приказа руководителя юридического лица.</w:t>
      </w:r>
    </w:p>
    <w:p w:rsidR="00F176A0" w:rsidRDefault="00F176A0">
      <w:pPr>
        <w:pStyle w:val="ConsPlusNormal"/>
        <w:spacing w:before="220"/>
        <w:ind w:firstLine="540"/>
        <w:jc w:val="both"/>
      </w:pPr>
      <w:r>
        <w:t>Руководитель организации должен создать условия для проведения инвентаризации оружия и патронов, освободить членов комиссии на время ее проведения от исполнения ими других обязанностей, а также выделить необходимое количество технических работников, допущенных к работам с оружием и патронами.</w:t>
      </w:r>
    </w:p>
    <w:p w:rsidR="00F176A0" w:rsidRDefault="00F176A0">
      <w:pPr>
        <w:pStyle w:val="ConsPlusNormal"/>
        <w:spacing w:before="220"/>
        <w:ind w:firstLine="540"/>
        <w:jc w:val="both"/>
      </w:pPr>
      <w:r>
        <w:t>150. Лица, ответственные за сохранность оружия и патронов, осуществляют проводку всех оконченных операций по движению оружия и патронов и выводят их остатки в книгах учета с заверением собственной подписью на день инвентаризации.</w:t>
      </w:r>
    </w:p>
    <w:p w:rsidR="00F176A0" w:rsidRDefault="00F176A0">
      <w:pPr>
        <w:pStyle w:val="ConsPlusNormal"/>
        <w:spacing w:before="220"/>
        <w:ind w:firstLine="540"/>
        <w:jc w:val="both"/>
      </w:pPr>
      <w:r>
        <w:t>151. Перед началом инвентаризации члены комиссии должны:</w:t>
      </w:r>
    </w:p>
    <w:p w:rsidR="00F176A0" w:rsidRDefault="00F176A0">
      <w:pPr>
        <w:pStyle w:val="ConsPlusNormal"/>
        <w:spacing w:before="220"/>
        <w:ind w:firstLine="540"/>
        <w:jc w:val="both"/>
      </w:pPr>
      <w:r>
        <w:t xml:space="preserve">а) изучить требования законодательных и иных нормативных правовых актов Российской </w:t>
      </w:r>
      <w:r>
        <w:lastRenderedPageBreak/>
        <w:t>Федерации, нормативных правовых актов МВД России, регулирующих порядок оборота оружия и патронов и проведение их инвентаризации;</w:t>
      </w:r>
    </w:p>
    <w:p w:rsidR="00F176A0" w:rsidRDefault="00F176A0">
      <w:pPr>
        <w:pStyle w:val="ConsPlusNormal"/>
        <w:spacing w:before="220"/>
        <w:ind w:firstLine="540"/>
        <w:jc w:val="both"/>
      </w:pPr>
      <w:r>
        <w:t xml:space="preserve">б) подготовить бланки инвентаризационных </w:t>
      </w:r>
      <w:r w:rsidRPr="009E407A">
        <w:t xml:space="preserve">описей (приложение 75), описей номерного учета (приложение 76) и сличительных ведомостей результатов инвентаризации оружия и патронов (приложение 77), зарегистрировать их в установленном </w:t>
      </w:r>
      <w:r>
        <w:t>порядке. При этом предварительное внесение остатков оружия и патронов в указанные документы не допускается;</w:t>
      </w:r>
    </w:p>
    <w:p w:rsidR="00F176A0" w:rsidRDefault="00F176A0">
      <w:pPr>
        <w:pStyle w:val="ConsPlusNormal"/>
        <w:spacing w:before="220"/>
        <w:ind w:firstLine="540"/>
        <w:jc w:val="both"/>
      </w:pPr>
      <w:r>
        <w:t>в) проверить наличие сре</w:t>
      </w:r>
      <w:proofErr w:type="gramStart"/>
      <w:r>
        <w:t>дств пл</w:t>
      </w:r>
      <w:proofErr w:type="gramEnd"/>
      <w:r>
        <w:t>омбирования и пломбировочного материала, реквизиты которых должны отличаться от средств пломбирования, имеющихся у лиц, ответственных за сохранность оружия.</w:t>
      </w:r>
    </w:p>
    <w:p w:rsidR="00F176A0" w:rsidRDefault="00F176A0">
      <w:pPr>
        <w:pStyle w:val="ConsPlusNormal"/>
        <w:spacing w:before="220"/>
        <w:ind w:firstLine="540"/>
        <w:jc w:val="both"/>
      </w:pPr>
      <w:r>
        <w:t>152. Проверка фактического наличия оружия и патронов должна начинаться комиссией с проверки мест хранения оружия и патронов и опечатывания имеющихся сейфов, шкафов, пирамид, ящиков с оружием и патронами.</w:t>
      </w:r>
    </w:p>
    <w:p w:rsidR="00F176A0" w:rsidRDefault="00F176A0">
      <w:pPr>
        <w:pStyle w:val="ConsPlusNormal"/>
        <w:spacing w:before="220"/>
        <w:ind w:firstLine="540"/>
        <w:jc w:val="both"/>
      </w:pPr>
      <w:r>
        <w:t>Вскрытие и повторное опечатывание проверенных мест хранения оружия для его приема или выдачи осуществляется только членами инвентаризационной комиссии.</w:t>
      </w:r>
    </w:p>
    <w:p w:rsidR="00F176A0" w:rsidRDefault="00F176A0">
      <w:pPr>
        <w:pStyle w:val="ConsPlusNormal"/>
        <w:spacing w:before="220"/>
        <w:ind w:firstLine="540"/>
        <w:jc w:val="both"/>
      </w:pPr>
      <w:r>
        <w:t>153. Наличие оружия устанавливается путем обязательного его штучного, комплектного и номерного пересчета, а также проверки соответствия оружия технической документации (паспортам, формулярам либо их дубликатам) в присутствии лица, ответственного за его сохранность.</w:t>
      </w:r>
    </w:p>
    <w:p w:rsidR="00F176A0" w:rsidRDefault="00F176A0">
      <w:pPr>
        <w:pStyle w:val="ConsPlusNormal"/>
        <w:spacing w:before="220"/>
        <w:ind w:firstLine="540"/>
        <w:jc w:val="both"/>
      </w:pPr>
      <w:r>
        <w:t>Проверки патронов, упакованных в герметичные упаковки или металлические цинки, осуществляются путем осмотра целостности тары согласно нанесенной маркировке, о чем в инвентаризационной описи делается соответствующая отметка. При отсутствии маркировки (в том числе частичном) указанные упаковки подлежат вскрытию, а патроны - поштучному пересчету.</w:t>
      </w:r>
    </w:p>
    <w:p w:rsidR="00F176A0" w:rsidRDefault="00F176A0">
      <w:pPr>
        <w:pStyle w:val="ConsPlusNormal"/>
        <w:spacing w:before="220"/>
        <w:ind w:firstLine="540"/>
        <w:jc w:val="both"/>
      </w:pPr>
      <w:r>
        <w:t>В проверенные сейфы, шкафы, пирамиды, ящики и укупорки комиссией вкладываются ярлычки, заверенные председателем комиссии, с указанием даты проверки.</w:t>
      </w:r>
    </w:p>
    <w:p w:rsidR="00F176A0" w:rsidRDefault="00F176A0">
      <w:pPr>
        <w:pStyle w:val="ConsPlusNormal"/>
        <w:spacing w:before="220"/>
        <w:ind w:firstLine="540"/>
        <w:jc w:val="both"/>
      </w:pPr>
      <w:r>
        <w:t xml:space="preserve">154. Коллекционируемое и экспонируемое </w:t>
      </w:r>
      <w:proofErr w:type="gramStart"/>
      <w:r>
        <w:t>оружие</w:t>
      </w:r>
      <w:proofErr w:type="gramEnd"/>
      <w:r>
        <w:t xml:space="preserve"> и патроны из состава Музейного фонда Российской Федерации вносятся в инвентаризационные описи с учетом требований, устанавливаемых Минкультуры России.</w:t>
      </w:r>
    </w:p>
    <w:p w:rsidR="00F176A0" w:rsidRDefault="00F176A0">
      <w:pPr>
        <w:pStyle w:val="ConsPlusNormal"/>
        <w:spacing w:before="220"/>
        <w:ind w:firstLine="540"/>
        <w:jc w:val="both"/>
      </w:pPr>
      <w:r>
        <w:t>155. Инвентаризационные описи и описи номерного учета заполняются с учетом требований, установленных для проведения инвентаризаций в органах внутренних дел. Исправления и дополнения заверяются членами инвентаризационной комиссии и лицами, ответственными за сохранность оружия и патронов.</w:t>
      </w:r>
    </w:p>
    <w:p w:rsidR="00F176A0" w:rsidRDefault="00F176A0">
      <w:pPr>
        <w:pStyle w:val="ConsPlusNormal"/>
        <w:spacing w:before="220"/>
        <w:ind w:firstLine="540"/>
        <w:jc w:val="both"/>
      </w:pPr>
      <w:r>
        <w:t>Описи являются первичными инвентаризационными документами, которые заполняются непосредственно в местах (на объектах) хранения оружия и патронов по мере их проверки. По завершении проверки каждая заполненная страница описей подписывается членами комиссии и лицом, ответственным за сохранность оружия или патронов.</w:t>
      </w:r>
    </w:p>
    <w:p w:rsidR="00F176A0" w:rsidRDefault="00F176A0">
      <w:pPr>
        <w:pStyle w:val="ConsPlusNormal"/>
        <w:spacing w:before="220"/>
        <w:ind w:firstLine="540"/>
        <w:jc w:val="both"/>
      </w:pPr>
      <w:r>
        <w:t>156. Поступившие в процессе инвентаризации оружие и патроны заносятся в отдельные описи. При этом в строке для указания целевого назначения оружия делается запись "Оружие (патроны), поступившее во время инвентаризации", а в графе "Примечание" указывается, от кого оно поступило, дата поступления и номера приходных (сопроводительных, транспортных) документов.</w:t>
      </w:r>
    </w:p>
    <w:p w:rsidR="00F176A0" w:rsidRDefault="00F176A0">
      <w:pPr>
        <w:pStyle w:val="ConsPlusNormal"/>
        <w:spacing w:before="220"/>
        <w:ind w:firstLine="540"/>
        <w:jc w:val="both"/>
      </w:pPr>
      <w:r>
        <w:t>157. Оружие и патроны, находившиеся в момент инвентаризации у работников организации, убывших в командировку, принимаются к зачету по учетным документам. При этом в графе "Примечание" указываются дата выдачи, фамилии и инициалы лиц, их получивших, и основания для выдачи.</w:t>
      </w:r>
    </w:p>
    <w:p w:rsidR="00F176A0" w:rsidRDefault="00F176A0">
      <w:pPr>
        <w:pStyle w:val="ConsPlusNormal"/>
        <w:spacing w:before="220"/>
        <w:ind w:firstLine="540"/>
        <w:jc w:val="both"/>
      </w:pPr>
      <w:r>
        <w:lastRenderedPageBreak/>
        <w:t>158. Результаты инвентаризации оружия и патронов отражаются в сличительной ведомости, которая заполняется в трех экземплярах. Каждый экземпляр ведомости подписывается председателем и членами комиссии, а также лицом, ответственным за сохранность проверенного оружия или патронов.</w:t>
      </w:r>
    </w:p>
    <w:p w:rsidR="00F176A0" w:rsidRDefault="00F176A0">
      <w:pPr>
        <w:pStyle w:val="ConsPlusNormal"/>
        <w:spacing w:before="220"/>
        <w:ind w:firstLine="540"/>
        <w:jc w:val="both"/>
      </w:pPr>
      <w:r>
        <w:t>159. При выявлении фактов недостачи или излишков оружия и патронов инвентаризационная комиссия незамедлительно сообщает об этом руководителю юридического лица.</w:t>
      </w:r>
    </w:p>
    <w:p w:rsidR="00F176A0" w:rsidRDefault="00F176A0">
      <w:pPr>
        <w:pStyle w:val="ConsPlusNormal"/>
        <w:spacing w:before="220"/>
        <w:ind w:firstLine="540"/>
        <w:jc w:val="both"/>
      </w:pPr>
      <w:r>
        <w:t>160. По итогам инвентаризации комиссия составляет а</w:t>
      </w:r>
      <w:proofErr w:type="gramStart"/>
      <w:r>
        <w:t>кт в дв</w:t>
      </w:r>
      <w:proofErr w:type="gramEnd"/>
      <w:r>
        <w:t>ух экземплярах, а на оружие и патроны, выданные органами внутренних дел во временное пользование, - в трех экземплярах.</w:t>
      </w:r>
    </w:p>
    <w:p w:rsidR="00F176A0" w:rsidRDefault="00F176A0">
      <w:pPr>
        <w:pStyle w:val="ConsPlusNormal"/>
        <w:spacing w:before="220"/>
        <w:ind w:firstLine="540"/>
        <w:jc w:val="both"/>
      </w:pPr>
      <w:r>
        <w:t>В акте отражаются состояние хранения, учета оружия и патронов, факты недостачи, излишков, порчи и утраты, а также предложения по устранению выявленных недостатков.</w:t>
      </w:r>
    </w:p>
    <w:p w:rsidR="00F176A0" w:rsidRDefault="00F176A0">
      <w:pPr>
        <w:pStyle w:val="ConsPlusNormal"/>
        <w:spacing w:before="220"/>
        <w:ind w:firstLine="540"/>
        <w:jc w:val="both"/>
      </w:pPr>
      <w:r>
        <w:t>Акт рассматривается и утверждается руководителем юридического лица в трехдневный срок со дня его подписи и представления комиссией.</w:t>
      </w:r>
    </w:p>
    <w:p w:rsidR="00F176A0" w:rsidRDefault="00F176A0">
      <w:pPr>
        <w:pStyle w:val="ConsPlusNormal"/>
        <w:spacing w:before="220"/>
        <w:ind w:firstLine="540"/>
        <w:jc w:val="both"/>
      </w:pPr>
      <w:r>
        <w:t xml:space="preserve">161. </w:t>
      </w:r>
      <w:proofErr w:type="gramStart"/>
      <w:r>
        <w:t>Первые экземпляры акта, инвентаризационной описи, описи номерного учета, сличительной ведомости и другие материалы хранятся в отдельном учетном деле у лица, ответственного за сохранность оружия в организации, вторые - передаются в орган внутренних дел, третьи экземпляры - в хозяйственное подразделение регионального органа внутренних дел, органы внутренних дел, подчиненные ГУТ МВД России, которыми оружие и патроны выданы во временное пользование.</w:t>
      </w:r>
      <w:proofErr w:type="gramEnd"/>
    </w:p>
    <w:p w:rsidR="00F176A0" w:rsidRDefault="00F176A0">
      <w:pPr>
        <w:pStyle w:val="ConsPlusNormal"/>
        <w:jc w:val="both"/>
      </w:pPr>
      <w:r>
        <w:t xml:space="preserve">(в ред. </w:t>
      </w:r>
      <w:r w:rsidRPr="009E407A">
        <w:t xml:space="preserve">Приказа </w:t>
      </w:r>
      <w:r>
        <w:t>МВД России от 21.05.2012 N 526)</w:t>
      </w:r>
    </w:p>
    <w:p w:rsidR="00F176A0" w:rsidRDefault="00F176A0">
      <w:pPr>
        <w:pStyle w:val="ConsPlusNormal"/>
      </w:pPr>
    </w:p>
    <w:p w:rsidR="00F176A0" w:rsidRDefault="00F176A0">
      <w:pPr>
        <w:pStyle w:val="ConsPlusNormal"/>
        <w:jc w:val="center"/>
        <w:outlineLvl w:val="1"/>
      </w:pPr>
      <w:r>
        <w:t>XX. Требования к размещению оружия, оборудованию</w:t>
      </w:r>
    </w:p>
    <w:p w:rsidR="00F176A0" w:rsidRDefault="00F176A0">
      <w:pPr>
        <w:pStyle w:val="ConsPlusNormal"/>
        <w:jc w:val="center"/>
      </w:pPr>
      <w:r>
        <w:t>оружейных комнат, хранилищ, складов, помещений</w:t>
      </w:r>
    </w:p>
    <w:p w:rsidR="00F176A0" w:rsidRDefault="00F176A0">
      <w:pPr>
        <w:pStyle w:val="ConsPlusNormal"/>
        <w:jc w:val="center"/>
      </w:pPr>
      <w:r>
        <w:t>для показа, демонстрации либо торговли оружием,</w:t>
      </w:r>
    </w:p>
    <w:p w:rsidR="00F176A0" w:rsidRDefault="00F176A0">
      <w:pPr>
        <w:pStyle w:val="ConsPlusNormal"/>
        <w:jc w:val="center"/>
      </w:pPr>
      <w:r>
        <w:t>стрелковых тиров и стрельбищ</w:t>
      </w:r>
    </w:p>
    <w:p w:rsidR="00F176A0" w:rsidRDefault="00F176A0">
      <w:pPr>
        <w:pStyle w:val="ConsPlusNormal"/>
      </w:pPr>
    </w:p>
    <w:p w:rsidR="00F176A0" w:rsidRDefault="00F176A0">
      <w:pPr>
        <w:pStyle w:val="ConsPlusNormal"/>
        <w:ind w:firstLine="540"/>
        <w:jc w:val="both"/>
      </w:pPr>
      <w:r>
        <w:t>162. Граждане Российской Федерации должны хранить принадлежащее им оружие и патроны по месту жительства &lt;*&gt; в запираемых на замок сейфах или металлических шкафах, ящиках из высокопрочных материалов либо в деревянных ящиках, обитых железом &lt;**&gt; с соблюдением условий, обеспечивающих сохранность оружия и патронов, безопасность их хранения и исключающих доступ к ним посторонних лиц.</w:t>
      </w:r>
    </w:p>
    <w:p w:rsidR="00F176A0" w:rsidRDefault="00F176A0">
      <w:pPr>
        <w:pStyle w:val="ConsPlusNormal"/>
        <w:jc w:val="both"/>
      </w:pPr>
      <w:r>
        <w:t>(в ред. Приказов МВД России от 07.06.2008</w:t>
      </w:r>
      <w:r w:rsidRPr="00576643">
        <w:t xml:space="preserve"> N 504, от 11.01.2009 N 8)</w:t>
      </w:r>
    </w:p>
    <w:p w:rsidR="00F176A0" w:rsidRDefault="00F176A0">
      <w:pPr>
        <w:pStyle w:val="ConsPlusNormal"/>
        <w:spacing w:before="220"/>
        <w:ind w:firstLine="540"/>
        <w:jc w:val="both"/>
      </w:pPr>
      <w:r>
        <w:t>--------------------------------</w:t>
      </w:r>
    </w:p>
    <w:p w:rsidR="00F176A0" w:rsidRPr="00576643" w:rsidRDefault="00F176A0">
      <w:pPr>
        <w:pStyle w:val="ConsPlusNormal"/>
        <w:spacing w:before="220"/>
        <w:ind w:firstLine="540"/>
        <w:jc w:val="both"/>
      </w:pPr>
      <w:proofErr w:type="gramStart"/>
      <w:r>
        <w:t xml:space="preserve">&lt;*&gt; В соответствии со </w:t>
      </w:r>
      <w:r w:rsidRPr="00576643">
        <w:t>статьей 2 Закона Российской Федерации от 25 июня 1993 г. N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N 32, ст. 1227; Собрание законодательства Российской Федерации, 2004, N 45, ст. 4377;</w:t>
      </w:r>
      <w:proofErr w:type="gramEnd"/>
      <w:r w:rsidRPr="00576643">
        <w:t xml:space="preserve"> 2006, N 31 (часть I), ст. 3420).</w:t>
      </w:r>
    </w:p>
    <w:p w:rsidR="00F176A0" w:rsidRPr="00576643" w:rsidRDefault="00F176A0">
      <w:pPr>
        <w:pStyle w:val="ConsPlusNormal"/>
        <w:jc w:val="both"/>
      </w:pPr>
      <w:r w:rsidRPr="00576643">
        <w:t>(сноска введена Приказом МВД России от 07.06.2008 N 504)</w:t>
      </w:r>
    </w:p>
    <w:p w:rsidR="00F176A0" w:rsidRPr="00576643" w:rsidRDefault="00F176A0">
      <w:pPr>
        <w:pStyle w:val="ConsPlusNormal"/>
        <w:spacing w:before="220"/>
        <w:ind w:firstLine="540"/>
        <w:jc w:val="both"/>
      </w:pPr>
      <w:r w:rsidRPr="00576643">
        <w:t>&lt;**&gt; В соответствии с положениями пункта 59 Правил оборота гражданского и служебного оружия и патронов к нему на территории Российской Федерации, утвержденных Постановлением Правительства Российской Федерации от 21 июля 1998 г. N 814.</w:t>
      </w:r>
    </w:p>
    <w:p w:rsidR="00F176A0" w:rsidRDefault="00F176A0">
      <w:pPr>
        <w:pStyle w:val="ConsPlusNormal"/>
        <w:jc w:val="both"/>
      </w:pPr>
      <w:r w:rsidRPr="00576643">
        <w:t xml:space="preserve">(сноска в ред. Приказа МВД России от 07.06.2008 N </w:t>
      </w:r>
      <w:r>
        <w:t>504)</w:t>
      </w:r>
    </w:p>
    <w:p w:rsidR="00F176A0" w:rsidRDefault="00F176A0">
      <w:pPr>
        <w:pStyle w:val="ConsPlusNormal"/>
        <w:ind w:firstLine="540"/>
        <w:jc w:val="both"/>
      </w:pPr>
    </w:p>
    <w:p w:rsidR="00F176A0" w:rsidRDefault="00F176A0">
      <w:pPr>
        <w:pStyle w:val="ConsPlusNormal"/>
        <w:ind w:firstLine="540"/>
        <w:jc w:val="both"/>
      </w:pPr>
      <w:r>
        <w:t xml:space="preserve">Граждане Российской Федерации, имеющие на законных основаниях оружие и патроны, могут их хранить в местах временного пребывания с соблюдением условий, обеспечивающих их </w:t>
      </w:r>
      <w:r>
        <w:lastRenderedPageBreak/>
        <w:t>сохранность.</w:t>
      </w:r>
    </w:p>
    <w:p w:rsidR="00F176A0" w:rsidRPr="00576643" w:rsidRDefault="00F176A0">
      <w:pPr>
        <w:pStyle w:val="ConsPlusNormal"/>
        <w:jc w:val="both"/>
      </w:pPr>
      <w:r>
        <w:t xml:space="preserve">(абзац введен </w:t>
      </w:r>
      <w:r w:rsidRPr="00576643">
        <w:t>Приказом МВД России от 21.05.2012 N 526)</w:t>
      </w:r>
    </w:p>
    <w:p w:rsidR="00F176A0" w:rsidRPr="00576643" w:rsidRDefault="00F176A0">
      <w:pPr>
        <w:pStyle w:val="ConsPlusNormal"/>
        <w:spacing w:before="220"/>
        <w:ind w:firstLine="540"/>
        <w:jc w:val="both"/>
      </w:pPr>
      <w:r w:rsidRPr="00576643">
        <w:t>163. Оружие должно храниться юридическими лицами в сейфах, шкафах, пирамидах, стеллажах и ящиках, установленных в специально оборудованных помещениях, в разряженном состоянии, со спущенным курком, поставленным на предохранитель, чистым и смазанным, отдельно от патронов.</w:t>
      </w:r>
    </w:p>
    <w:p w:rsidR="00F176A0" w:rsidRPr="00576643" w:rsidRDefault="00F176A0">
      <w:pPr>
        <w:pStyle w:val="ConsPlusNormal"/>
        <w:jc w:val="both"/>
      </w:pPr>
      <w:r w:rsidRPr="00576643">
        <w:t>(в ред. Приказа МВД России от 21.05.2012 N 526)</w:t>
      </w:r>
    </w:p>
    <w:p w:rsidR="00F176A0" w:rsidRPr="00576643" w:rsidRDefault="00F176A0">
      <w:pPr>
        <w:pStyle w:val="ConsPlusNormal"/>
        <w:spacing w:before="220"/>
        <w:ind w:firstLine="540"/>
        <w:jc w:val="both"/>
      </w:pPr>
      <w:r w:rsidRPr="00576643">
        <w:t>На оружие, закрепленное за работниками юридических лиц, в сейфе, шкафу, пирамиде, стеллаже или ящике крепятся бирки с указанием вида, модели и номера оружия согласно описи и книге номерного учета и закрепления оружия.</w:t>
      </w:r>
    </w:p>
    <w:p w:rsidR="00F176A0" w:rsidRDefault="00F176A0">
      <w:pPr>
        <w:pStyle w:val="ConsPlusNormal"/>
        <w:jc w:val="both"/>
      </w:pPr>
      <w:r w:rsidRPr="00576643">
        <w:t xml:space="preserve">(в ред. Приказа МВД России </w:t>
      </w:r>
      <w:r>
        <w:t>от 21.05.2012 N 526)</w:t>
      </w:r>
    </w:p>
    <w:p w:rsidR="00F176A0" w:rsidRDefault="00F176A0">
      <w:pPr>
        <w:pStyle w:val="ConsPlusNormal"/>
        <w:spacing w:before="220"/>
        <w:ind w:firstLine="540"/>
        <w:jc w:val="both"/>
      </w:pPr>
      <w:bookmarkStart w:id="10" w:name="P554"/>
      <w:bookmarkEnd w:id="10"/>
      <w:r>
        <w:t>164. В оружейных комнатах юридических лиц с особыми уставными задачами совместно с оружием разрешается хранить патроны в колодочках, магазинах, съемных барабанах или обоймах.</w:t>
      </w:r>
    </w:p>
    <w:p w:rsidR="00F176A0" w:rsidRDefault="00F176A0">
      <w:pPr>
        <w:pStyle w:val="ConsPlusNormal"/>
        <w:spacing w:before="220"/>
        <w:ind w:firstLine="540"/>
        <w:jc w:val="both"/>
      </w:pPr>
      <w:r>
        <w:t>Оружие в заводской упаковке (коробках, ящиках) и патроны в укупорке (цинках, ящиках с цинками) могут храниться на стеллажах.</w:t>
      </w:r>
    </w:p>
    <w:p w:rsidR="00F176A0" w:rsidRDefault="00F176A0">
      <w:pPr>
        <w:pStyle w:val="ConsPlusNormal"/>
        <w:spacing w:before="220"/>
        <w:ind w:firstLine="540"/>
        <w:jc w:val="both"/>
      </w:pPr>
      <w:r>
        <w:t>Патроны россыпью хранятся только в металлических ящиках, закрываемых на два замка, разные по секрету.</w:t>
      </w:r>
    </w:p>
    <w:p w:rsidR="00F176A0" w:rsidRDefault="00F176A0">
      <w:pPr>
        <w:pStyle w:val="ConsPlusNormal"/>
        <w:spacing w:before="220"/>
        <w:ind w:firstLine="540"/>
        <w:jc w:val="both"/>
      </w:pPr>
      <w:r>
        <w:t>165. В отдельных сейфах, металлических шкафах, пирамидах, стеллажах и ящиках осуществляется раздельное хранение:</w:t>
      </w:r>
    </w:p>
    <w:p w:rsidR="00F176A0" w:rsidRPr="00576643" w:rsidRDefault="00F176A0">
      <w:pPr>
        <w:pStyle w:val="ConsPlusNormal"/>
        <w:jc w:val="both"/>
      </w:pPr>
      <w:r>
        <w:t xml:space="preserve">(в ред. </w:t>
      </w:r>
      <w:r w:rsidRPr="00576643">
        <w:t>Приказа МВД России от 21.05.2012 N 526)</w:t>
      </w:r>
    </w:p>
    <w:p w:rsidR="00F176A0" w:rsidRDefault="00F176A0">
      <w:pPr>
        <w:pStyle w:val="ConsPlusNormal"/>
        <w:spacing w:before="220"/>
        <w:ind w:firstLine="540"/>
        <w:jc w:val="both"/>
      </w:pPr>
      <w:r w:rsidRPr="00576643">
        <w:t xml:space="preserve">а) патронов и оружия (за исключением случаев, указанных в пункте 164 </w:t>
      </w:r>
      <w:r>
        <w:t>настоящей Инструкции). При этом патроны, содержащие пиротехнические составы либо снаряженные слезоточивыми и раздражающими веществами, а также патроны, давшие осечки, хранятся в отдельной упаковке;</w:t>
      </w:r>
    </w:p>
    <w:p w:rsidR="00F176A0" w:rsidRDefault="00F176A0">
      <w:pPr>
        <w:pStyle w:val="ConsPlusNormal"/>
        <w:spacing w:before="220"/>
        <w:ind w:firstLine="540"/>
        <w:jc w:val="both"/>
      </w:pPr>
      <w:r>
        <w:t>б) художественно оформленного оружия всех видов, содержащего драгоценные металлы или драгоценные камни;</w:t>
      </w:r>
    </w:p>
    <w:p w:rsidR="00F176A0" w:rsidRDefault="00F176A0">
      <w:pPr>
        <w:pStyle w:val="ConsPlusNormal"/>
        <w:spacing w:before="220"/>
        <w:ind w:firstLine="540"/>
        <w:jc w:val="both"/>
      </w:pPr>
      <w:r>
        <w:t>в) изъятого оружия и принятого на временное хранение от граждан либо работников других юридических лиц, а также указанного оружия и состоящего на балансе;</w:t>
      </w:r>
    </w:p>
    <w:p w:rsidR="00F176A0" w:rsidRDefault="00F176A0">
      <w:pPr>
        <w:pStyle w:val="ConsPlusNormal"/>
        <w:spacing w:before="220"/>
        <w:ind w:firstLine="540"/>
        <w:jc w:val="both"/>
      </w:pPr>
      <w:r>
        <w:t>г) пороха, расфасованного в специальные герметичные металлические укупорки (короба), и пороха, расфасованного в полиэтиленовые пакеты для розничной торговли.</w:t>
      </w:r>
    </w:p>
    <w:p w:rsidR="00F176A0" w:rsidRDefault="00F176A0">
      <w:pPr>
        <w:pStyle w:val="ConsPlusNormal"/>
        <w:spacing w:before="220"/>
        <w:ind w:firstLine="540"/>
        <w:jc w:val="both"/>
      </w:pPr>
      <w:r>
        <w:t>166. Металлические шкафы и ящики для хранения оружия должны закрываться на замок и иметь толщину не менее 2 мм, для хранения порохов, патронов и изделий, содержащих пиротехнический заряд либо пиротехническое метаемое снаряжение, - не менее 3 мм, а используемые для перевозки оружия воздушным транспортом - не менее 1,6 мм.</w:t>
      </w:r>
    </w:p>
    <w:p w:rsidR="00F176A0" w:rsidRDefault="00F176A0">
      <w:pPr>
        <w:pStyle w:val="ConsPlusNormal"/>
        <w:spacing w:before="220"/>
        <w:ind w:firstLine="540"/>
        <w:jc w:val="both"/>
      </w:pPr>
      <w:r>
        <w:t>167. Сейфы, шкафы, пирамиды, ящики и стеллажи размещаются в помещениях не ближе 1,5 м от входных дверей и 0,5 м от оконных проемов, а ящики с патронами и аэрозольными упаковками - не ближе 1 м от отопительных устройств. Расстояние перед сейфами, шкафами и пирамидами должно обеспечивать возможность беспрепятственного открывания их дверей.</w:t>
      </w:r>
    </w:p>
    <w:p w:rsidR="00F176A0" w:rsidRDefault="00F176A0">
      <w:pPr>
        <w:pStyle w:val="ConsPlusNormal"/>
        <w:spacing w:before="220"/>
        <w:ind w:firstLine="540"/>
        <w:jc w:val="both"/>
      </w:pPr>
      <w:r>
        <w:t xml:space="preserve">168. </w:t>
      </w:r>
      <w:proofErr w:type="gramStart"/>
      <w:r>
        <w:t xml:space="preserve">На каждый сейф, пирамиду, шкаф, стеллаж и ящик заводится опись, в которой указываются виды хранящегося оружия, его количество и номера, а также прикрепляется бирка с указанием названия и порядкового номера согласно описи помещения, наименования подразделения (юридического лица), в пользовании которого находится оружие, а также </w:t>
      </w:r>
      <w:r>
        <w:lastRenderedPageBreak/>
        <w:t>фамилии и инициалов лица, ответственного за сохранность оружия, и номера его печати или оттиска пломбира.</w:t>
      </w:r>
      <w:proofErr w:type="gramEnd"/>
    </w:p>
    <w:p w:rsidR="00F176A0" w:rsidRPr="00576643" w:rsidRDefault="00F176A0">
      <w:pPr>
        <w:pStyle w:val="ConsPlusNormal"/>
        <w:jc w:val="both"/>
      </w:pPr>
      <w:r>
        <w:t xml:space="preserve">(в ред. </w:t>
      </w:r>
      <w:r w:rsidRPr="00576643">
        <w:t>Приказа МВД России от 21.05.2012 N 526)</w:t>
      </w:r>
    </w:p>
    <w:p w:rsidR="00F176A0" w:rsidRPr="00576643" w:rsidRDefault="00F176A0">
      <w:pPr>
        <w:pStyle w:val="ConsPlusNormal"/>
        <w:spacing w:before="220"/>
        <w:ind w:firstLine="540"/>
        <w:jc w:val="both"/>
      </w:pPr>
      <w:r w:rsidRPr="00576643">
        <w:t>Вышеуказанные описи подписываются ответственными лицами и уточняются по мере внесения в них изменений.</w:t>
      </w:r>
    </w:p>
    <w:p w:rsidR="00F176A0" w:rsidRPr="00576643" w:rsidRDefault="00F176A0">
      <w:pPr>
        <w:pStyle w:val="ConsPlusNormal"/>
        <w:spacing w:before="220"/>
        <w:ind w:firstLine="540"/>
        <w:jc w:val="both"/>
      </w:pPr>
      <w:bookmarkStart w:id="11" w:name="P568"/>
      <w:bookmarkEnd w:id="11"/>
      <w:r w:rsidRPr="00576643">
        <w:t xml:space="preserve">169. Комнаты для хранения оружия и (или) патронов (оружейные комнаты) должны соответствовать следующим требованиям их технической </w:t>
      </w:r>
      <w:proofErr w:type="spellStart"/>
      <w:r w:rsidRPr="00576643">
        <w:t>укрепленности</w:t>
      </w:r>
      <w:proofErr w:type="spellEnd"/>
      <w:r w:rsidRPr="00576643">
        <w:t>:</w:t>
      </w:r>
    </w:p>
    <w:p w:rsidR="00F176A0" w:rsidRDefault="00F176A0">
      <w:pPr>
        <w:pStyle w:val="ConsPlusNormal"/>
        <w:jc w:val="both"/>
      </w:pPr>
      <w:r w:rsidRPr="00576643">
        <w:t xml:space="preserve">(в ред. Приказа МВД </w:t>
      </w:r>
      <w:r>
        <w:t>России от 21.05.2012 N 526)</w:t>
      </w:r>
    </w:p>
    <w:p w:rsidR="00F176A0" w:rsidRDefault="00F176A0">
      <w:pPr>
        <w:pStyle w:val="ConsPlusNormal"/>
        <w:spacing w:before="220"/>
        <w:ind w:firstLine="540"/>
        <w:jc w:val="both"/>
      </w:pPr>
      <w:r>
        <w:t xml:space="preserve">169.1. Стены, перегородки, </w:t>
      </w:r>
      <w:proofErr w:type="gramStart"/>
      <w:r>
        <w:t>потолок</w:t>
      </w:r>
      <w:proofErr w:type="gramEnd"/>
      <w:r>
        <w:t xml:space="preserve"> и пол помещений должны быть капитальными: кирпичная или каменная кладка толщиной не менее 360 мм, бетонные стеновые блоки толщиной не менее 200 мм, бетонные блоки в два слоя, каждый толщиной не менее 90 мм, железобетонные панели толщиной не менее 180 мм.</w:t>
      </w:r>
    </w:p>
    <w:p w:rsidR="00F176A0" w:rsidRDefault="00F176A0">
      <w:pPr>
        <w:pStyle w:val="ConsPlusNormal"/>
        <w:spacing w:before="220"/>
        <w:ind w:firstLine="540"/>
        <w:jc w:val="both"/>
      </w:pPr>
      <w:r>
        <w:t>Элементы строения, не отвечающие указанным требованиям, закрываются стальной решеткой, прутья которой должны иметь диаметр или ширину в сечении не менее 16 мм, а размер ячеек - не более 150 х 150 мм.</w:t>
      </w:r>
    </w:p>
    <w:p w:rsidR="00F176A0" w:rsidRDefault="00F176A0">
      <w:pPr>
        <w:pStyle w:val="ConsPlusNormal"/>
        <w:spacing w:before="220"/>
        <w:ind w:firstLine="540"/>
        <w:jc w:val="both"/>
      </w:pPr>
      <w:r>
        <w:t>При возведении внутренних стен допускается их выполнение из спаренных гипсобетонных панелей толщиной не менее 80 мм каждая с проложенной между ними указанной металлической решеткой.</w:t>
      </w:r>
    </w:p>
    <w:p w:rsidR="00F176A0" w:rsidRDefault="00F176A0">
      <w:pPr>
        <w:pStyle w:val="ConsPlusNormal"/>
        <w:spacing w:before="220"/>
        <w:ind w:firstLine="540"/>
        <w:jc w:val="both"/>
      </w:pPr>
      <w:r>
        <w:t xml:space="preserve">Абзац исключен. - </w:t>
      </w:r>
      <w:r w:rsidRPr="00576643">
        <w:t xml:space="preserve">Приказ МВД </w:t>
      </w:r>
      <w:r>
        <w:t>России от 21.05.2012 N 526.</w:t>
      </w:r>
    </w:p>
    <w:p w:rsidR="00F176A0" w:rsidRDefault="00F176A0">
      <w:pPr>
        <w:pStyle w:val="ConsPlusNormal"/>
        <w:spacing w:before="220"/>
        <w:ind w:firstLine="540"/>
        <w:jc w:val="both"/>
      </w:pPr>
      <w:r>
        <w:t>О выполнении указанных требований по техническому укреплению помещений для хранения оружия или патронов составляется а</w:t>
      </w:r>
      <w:proofErr w:type="gramStart"/>
      <w:r>
        <w:t>кт скр</w:t>
      </w:r>
      <w:proofErr w:type="gramEnd"/>
      <w:r>
        <w:t>ытых работ.</w:t>
      </w:r>
    </w:p>
    <w:p w:rsidR="00F176A0" w:rsidRDefault="00F176A0">
      <w:pPr>
        <w:pStyle w:val="ConsPlusNormal"/>
        <w:spacing w:before="220"/>
        <w:ind w:firstLine="540"/>
        <w:jc w:val="both"/>
      </w:pPr>
      <w:r>
        <w:t>169.2. Вентиляционные люки, отверстия в стенах, предназначенные для инженерных сетей, закрываются стальной решеткой из прутка диаметром не менее 16 мм с размером ячейки не более 50 х 50 мм.</w:t>
      </w:r>
    </w:p>
    <w:p w:rsidR="00F176A0" w:rsidRDefault="00F176A0">
      <w:pPr>
        <w:pStyle w:val="ConsPlusNormal"/>
        <w:spacing w:before="220"/>
        <w:ind w:firstLine="540"/>
        <w:jc w:val="both"/>
      </w:pPr>
      <w:r>
        <w:t>169.3. Дверные проемы оборудуются:</w:t>
      </w:r>
    </w:p>
    <w:p w:rsidR="00F176A0" w:rsidRDefault="00F176A0">
      <w:pPr>
        <w:pStyle w:val="ConsPlusNormal"/>
        <w:spacing w:before="220"/>
        <w:ind w:firstLine="540"/>
        <w:jc w:val="both"/>
      </w:pPr>
      <w:r>
        <w:t>сплошной стальной дверью толщиной не менее 3 мм, усиленной по периметру и диагоналям стальным профилем толщиной стенок не менее 3 мм и шириной полок (сторон) не менее 50 мм;</w:t>
      </w:r>
    </w:p>
    <w:p w:rsidR="00F176A0" w:rsidRDefault="00F176A0">
      <w:pPr>
        <w:pStyle w:val="ConsPlusNormal"/>
        <w:spacing w:before="220"/>
        <w:ind w:firstLine="540"/>
        <w:jc w:val="both"/>
      </w:pPr>
      <w:r>
        <w:t>решетчатой дверью из прутка диаметром не менее 16 мм с размером ячеек не более 150 х 150 мм, который также приваривается по периметру и диагоналям;</w:t>
      </w:r>
    </w:p>
    <w:p w:rsidR="00F176A0" w:rsidRDefault="00F176A0">
      <w:pPr>
        <w:pStyle w:val="ConsPlusNormal"/>
        <w:spacing w:before="220"/>
        <w:ind w:firstLine="540"/>
        <w:jc w:val="both"/>
      </w:pPr>
      <w:r>
        <w:t>стальным коробом из профиля с толщиной стенок не менее 5 мм и шириной полок не менее 100 мм.</w:t>
      </w:r>
    </w:p>
    <w:p w:rsidR="00F176A0" w:rsidRDefault="00F176A0">
      <w:pPr>
        <w:pStyle w:val="ConsPlusNormal"/>
        <w:spacing w:before="220"/>
        <w:ind w:firstLine="540"/>
        <w:jc w:val="both"/>
      </w:pPr>
      <w:r>
        <w:t>169.4. Вышеуказанные металлические решетки в каждом месте пересечения прутьев и соединения с профилями провариваются, а концы коробов дверных проемов заделываются в стены на 80 мм и цементируются.</w:t>
      </w:r>
    </w:p>
    <w:p w:rsidR="00F176A0" w:rsidRDefault="00F176A0">
      <w:pPr>
        <w:pStyle w:val="ConsPlusNormal"/>
        <w:spacing w:before="220"/>
        <w:ind w:firstLine="540"/>
        <w:jc w:val="both"/>
      </w:pPr>
      <w:r>
        <w:t>169.5. Входная и решетчатая двери должны иметь внутренние замки, разные по секрету, надежные крепления и устройства петель.</w:t>
      </w:r>
    </w:p>
    <w:p w:rsidR="00F176A0" w:rsidRDefault="00F176A0">
      <w:pPr>
        <w:pStyle w:val="ConsPlusNormal"/>
        <w:spacing w:before="220"/>
        <w:ind w:firstLine="540"/>
        <w:jc w:val="both"/>
      </w:pPr>
      <w:r>
        <w:t>Ригели замков или запирающих устройств по площади поперечного сечения должны быть не менее 3 см</w:t>
      </w:r>
      <w:proofErr w:type="gramStart"/>
      <w:r>
        <w:t>2</w:t>
      </w:r>
      <w:proofErr w:type="gramEnd"/>
      <w:r>
        <w:t>.</w:t>
      </w:r>
    </w:p>
    <w:p w:rsidR="00F176A0" w:rsidRDefault="00F176A0">
      <w:pPr>
        <w:pStyle w:val="ConsPlusNormal"/>
        <w:spacing w:before="220"/>
        <w:ind w:firstLine="540"/>
        <w:jc w:val="both"/>
      </w:pPr>
      <w:r>
        <w:t xml:space="preserve">Входная дверь дополнительно оборудуется приспособлениями для опечатывания, а также стальными проушинами толщиной не менее 3 мм для запирания снаружи навесным замком либо </w:t>
      </w:r>
      <w:r>
        <w:lastRenderedPageBreak/>
        <w:t>вторым внутренним замком.</w:t>
      </w:r>
    </w:p>
    <w:p w:rsidR="00F176A0" w:rsidRDefault="00F176A0">
      <w:pPr>
        <w:pStyle w:val="ConsPlusNormal"/>
        <w:spacing w:before="220"/>
        <w:ind w:firstLine="540"/>
        <w:jc w:val="both"/>
      </w:pPr>
      <w:r>
        <w:t xml:space="preserve">169.6. Комната для хранения оружия должна быть оборудована средствами пожаротушения по нормам, установленным Государственной противопожарной службой МЧС России, и </w:t>
      </w:r>
      <w:proofErr w:type="spellStart"/>
      <w:r>
        <w:t>многорубежной</w:t>
      </w:r>
      <w:proofErr w:type="spellEnd"/>
      <w:r>
        <w:t xml:space="preserve"> охранно-пожарной сигнализацией (не менее двух рубежей). Все рубежи охранно-пожарной сигнализации подключаются на пульт централизованного наблюдения подразделения вневедомственной охраны при органе внутренних дел Российской Федерации, в целях осуществления органами внутренних дел возложенных на них контрольных функций.</w:t>
      </w:r>
    </w:p>
    <w:p w:rsidR="00F176A0" w:rsidRPr="00576643" w:rsidRDefault="00F176A0">
      <w:pPr>
        <w:pStyle w:val="ConsPlusNormal"/>
        <w:jc w:val="both"/>
      </w:pPr>
      <w:r>
        <w:t>(в ред</w:t>
      </w:r>
      <w:r w:rsidRPr="00576643">
        <w:t>. Приказа МВД России от 24.12.2003 N 1017)</w:t>
      </w:r>
    </w:p>
    <w:p w:rsidR="00F176A0" w:rsidRPr="00576643" w:rsidRDefault="00F176A0">
      <w:pPr>
        <w:pStyle w:val="ConsPlusNormal"/>
        <w:spacing w:before="220"/>
        <w:ind w:firstLine="540"/>
        <w:jc w:val="both"/>
      </w:pPr>
      <w:r w:rsidRPr="00576643">
        <w:t>Проводка сигнализации вне оружейной комнаты делается в скрытом исполнении.</w:t>
      </w:r>
    </w:p>
    <w:p w:rsidR="00F176A0" w:rsidRDefault="00F176A0">
      <w:pPr>
        <w:pStyle w:val="ConsPlusNormal"/>
        <w:jc w:val="both"/>
      </w:pPr>
      <w:r w:rsidRPr="00576643">
        <w:t xml:space="preserve">(в ред. Приказа МВД </w:t>
      </w:r>
      <w:r>
        <w:t>России от 30.12.2014 N 1149)</w:t>
      </w:r>
    </w:p>
    <w:p w:rsidR="00F176A0" w:rsidRDefault="00F176A0">
      <w:pPr>
        <w:pStyle w:val="ConsPlusNormal"/>
        <w:spacing w:before="220"/>
        <w:ind w:firstLine="540"/>
        <w:jc w:val="both"/>
      </w:pPr>
      <w:r>
        <w:t>В случае невозможности по техническим причинам подключения помещения под централизованную охрану оно оборудуется автономной сигнализацией с установкой звуковых и световых сигнализаторов вблизи поста охраны (при круглосуточной охране) либо на внешней стороне здания.</w:t>
      </w:r>
    </w:p>
    <w:p w:rsidR="00F176A0" w:rsidRDefault="00F176A0">
      <w:pPr>
        <w:pStyle w:val="ConsPlusNormal"/>
        <w:spacing w:before="220"/>
        <w:ind w:firstLine="540"/>
        <w:jc w:val="both"/>
      </w:pPr>
      <w:r>
        <w:t>Система энергоснабжения сигнализации должна иметь дублирующий источник электропитания, срабатывающий автоматически при отключении основной электросети.</w:t>
      </w:r>
    </w:p>
    <w:p w:rsidR="00F176A0" w:rsidRDefault="00F176A0">
      <w:pPr>
        <w:pStyle w:val="ConsPlusNormal"/>
        <w:spacing w:before="220"/>
        <w:ind w:firstLine="540"/>
        <w:jc w:val="both"/>
      </w:pPr>
      <w:r>
        <w:t>Охранно-пожарная сигнализация также может подключаться на пульты охраны организаций (обособленных охранных подразделений, постов), занимающихся на законных основаниях охранной деятельностью на объектах, где размещаются оружие и (или) патроны.</w:t>
      </w:r>
    </w:p>
    <w:p w:rsidR="00F176A0" w:rsidRPr="00576643" w:rsidRDefault="00F176A0">
      <w:pPr>
        <w:pStyle w:val="ConsPlusNormal"/>
        <w:jc w:val="both"/>
      </w:pPr>
      <w:r>
        <w:t xml:space="preserve">(абзац введен </w:t>
      </w:r>
      <w:r w:rsidRPr="00576643">
        <w:t>Приказом МВД России от 24.12.2003 N 1017)</w:t>
      </w:r>
    </w:p>
    <w:p w:rsidR="00F176A0" w:rsidRPr="00576643" w:rsidRDefault="00F176A0">
      <w:pPr>
        <w:pStyle w:val="ConsPlusNormal"/>
        <w:spacing w:before="220"/>
        <w:ind w:firstLine="540"/>
        <w:jc w:val="both"/>
      </w:pPr>
      <w:r w:rsidRPr="00576643">
        <w:t xml:space="preserve">Пропускной режим и режимы внутри указанных объектов с вооруженными огнестрельным оружием охранниками, используемыми техническими средствами охраны должны обеспечивать сохранность оружия и патронов, безопасность их хранения, исключая доступ к ним посторонних лиц в период хранения, выдачи, приема, заряжания, </w:t>
      </w:r>
      <w:proofErr w:type="spellStart"/>
      <w:r w:rsidRPr="00576643">
        <w:t>разряжания</w:t>
      </w:r>
      <w:proofErr w:type="spellEnd"/>
      <w:r w:rsidRPr="00576643">
        <w:t>, обслуживания и проведения контрольно-проверочных мероприятий.</w:t>
      </w:r>
    </w:p>
    <w:p w:rsidR="00F176A0" w:rsidRDefault="00F176A0">
      <w:pPr>
        <w:pStyle w:val="ConsPlusNormal"/>
        <w:jc w:val="both"/>
      </w:pPr>
      <w:r w:rsidRPr="00576643">
        <w:t xml:space="preserve">(абзац введен Приказом МВД </w:t>
      </w:r>
      <w:r>
        <w:t>России от 24.12.2003 N 1017)</w:t>
      </w:r>
    </w:p>
    <w:p w:rsidR="00F176A0" w:rsidRDefault="00F176A0">
      <w:pPr>
        <w:pStyle w:val="ConsPlusNormal"/>
        <w:spacing w:before="220"/>
        <w:ind w:firstLine="540"/>
        <w:jc w:val="both"/>
      </w:pPr>
      <w:r>
        <w:t xml:space="preserve">На объектах организаций, где размещается только гражданское пневматическое, метательное и (или) холодное оружие, подлежащее регистрации в органах внутренних дел, допускается </w:t>
      </w:r>
      <w:proofErr w:type="spellStart"/>
      <w:r>
        <w:t>внутриобъектовые</w:t>
      </w:r>
      <w:proofErr w:type="spellEnd"/>
      <w:r>
        <w:t xml:space="preserve"> режимы осуществлять с помощью технических средств и пропускного режима, а в помещениях с иным гражданским оружием, приобретение которого гражданами осуществляется без лицензий органов внутренних дел, - с помощью технических средств.</w:t>
      </w:r>
    </w:p>
    <w:p w:rsidR="00F176A0" w:rsidRPr="00576643" w:rsidRDefault="00F176A0">
      <w:pPr>
        <w:pStyle w:val="ConsPlusNormal"/>
        <w:jc w:val="both"/>
      </w:pPr>
      <w:r>
        <w:t xml:space="preserve">(абзац введен </w:t>
      </w:r>
      <w:r w:rsidRPr="00576643">
        <w:t>Приказом МВД России от 24.12.2003 N 1017)</w:t>
      </w:r>
    </w:p>
    <w:p w:rsidR="00F176A0" w:rsidRDefault="00F176A0">
      <w:pPr>
        <w:pStyle w:val="ConsPlusNormal"/>
        <w:jc w:val="both"/>
      </w:pPr>
      <w:r w:rsidRPr="00576643">
        <w:t>(</w:t>
      </w:r>
      <w:proofErr w:type="spellStart"/>
      <w:r w:rsidRPr="00576643">
        <w:t>пп</w:t>
      </w:r>
      <w:proofErr w:type="spellEnd"/>
      <w:r w:rsidRPr="00576643">
        <w:t xml:space="preserve">. 169.6 в ред. Приказа </w:t>
      </w:r>
      <w:r>
        <w:t>МВД России от 27.06.2003 N 485)</w:t>
      </w:r>
    </w:p>
    <w:p w:rsidR="00F176A0" w:rsidRDefault="00F176A0">
      <w:pPr>
        <w:pStyle w:val="ConsPlusNormal"/>
        <w:spacing w:before="220"/>
        <w:ind w:firstLine="540"/>
        <w:jc w:val="both"/>
      </w:pPr>
      <w:r>
        <w:t>169.7. Для приема и выдачи оружия в стене комнаты либо во входной двери допускается оборудование окна с внутренней металлической дверцей толщиной не менее 3 мм, запираемой изнутри на замок.</w:t>
      </w:r>
    </w:p>
    <w:p w:rsidR="00F176A0" w:rsidRDefault="00F176A0">
      <w:pPr>
        <w:pStyle w:val="ConsPlusNormal"/>
        <w:spacing w:before="220"/>
        <w:ind w:firstLine="540"/>
        <w:jc w:val="both"/>
      </w:pPr>
      <w:r>
        <w:t>Рамка окна в стене изготавливается из стального профиля с толщиной стенок не менее 5 мм и шириной полок не менее 100 мм, размер которой не должен превышать 300 х 200 мм.</w:t>
      </w:r>
    </w:p>
    <w:p w:rsidR="00F176A0" w:rsidRDefault="00F176A0">
      <w:pPr>
        <w:pStyle w:val="ConsPlusNormal"/>
        <w:spacing w:before="220"/>
        <w:ind w:firstLine="540"/>
        <w:jc w:val="both"/>
      </w:pPr>
      <w:bookmarkStart w:id="12" w:name="P599"/>
      <w:bookmarkEnd w:id="12"/>
      <w:r>
        <w:t xml:space="preserve">170. </w:t>
      </w:r>
      <w:proofErr w:type="gramStart"/>
      <w:r>
        <w:t>Для юридических лиц (торговых, спортивных организаций и образовательных учреждений) предельные объемы (количество) хранения патронов в одном помещении (оружейной комнате или складском помещении) на основании положительных результатов обследования определяются комиссией, исходя из требований противопожарной безопасности с учетом свободного объема сейфов, металлических шкафов, стеллажей и пирамид, расположенных в оружейной комнате или складском помещении.</w:t>
      </w:r>
      <w:proofErr w:type="gramEnd"/>
      <w:r>
        <w:t xml:space="preserve"> Оружейные комнаты оборудуются в соответствии с требованиями </w:t>
      </w:r>
      <w:r w:rsidRPr="00576643">
        <w:t xml:space="preserve">пункта 169 </w:t>
      </w:r>
      <w:r>
        <w:t xml:space="preserve">настоящей Инструкции. Хранение </w:t>
      </w:r>
      <w:r>
        <w:lastRenderedPageBreak/>
        <w:t>патронов в оружейных комнатах иными юридическими лицами осуществляется в объемах, установленных для них нормами обеспечения патронами.</w:t>
      </w:r>
    </w:p>
    <w:p w:rsidR="00F176A0" w:rsidRDefault="00F176A0">
      <w:pPr>
        <w:pStyle w:val="ConsPlusNormal"/>
        <w:jc w:val="both"/>
      </w:pPr>
      <w:r>
        <w:t xml:space="preserve">(в ред. </w:t>
      </w:r>
      <w:r w:rsidRPr="00576643">
        <w:t xml:space="preserve">Приказа </w:t>
      </w:r>
      <w:r>
        <w:t>МВД России от 30.12.2014 N 1149)</w:t>
      </w:r>
    </w:p>
    <w:p w:rsidR="00F176A0" w:rsidRDefault="00F176A0">
      <w:pPr>
        <w:pStyle w:val="ConsPlusNormal"/>
        <w:spacing w:before="220"/>
        <w:ind w:firstLine="540"/>
        <w:jc w:val="both"/>
      </w:pPr>
      <w:r>
        <w:t xml:space="preserve">Абзац утратил силу. - </w:t>
      </w:r>
      <w:r w:rsidRPr="00576643">
        <w:t>Приказ М</w:t>
      </w:r>
      <w:r>
        <w:t>ВД России от 30.12.2014 N 1149.</w:t>
      </w:r>
    </w:p>
    <w:p w:rsidR="00F176A0" w:rsidRDefault="00F176A0">
      <w:pPr>
        <w:pStyle w:val="ConsPlusNormal"/>
        <w:spacing w:before="220"/>
        <w:ind w:firstLine="540"/>
        <w:jc w:val="both"/>
      </w:pPr>
      <w:r>
        <w:t xml:space="preserve">Стены, </w:t>
      </w:r>
      <w:proofErr w:type="gramStart"/>
      <w:r>
        <w:t>потолок</w:t>
      </w:r>
      <w:proofErr w:type="gramEnd"/>
      <w:r>
        <w:t xml:space="preserve"> и пол складских помещений должны соответствовать требованиям, установленным для оружейных комнат.</w:t>
      </w:r>
    </w:p>
    <w:p w:rsidR="00F176A0" w:rsidRDefault="00F176A0">
      <w:pPr>
        <w:pStyle w:val="ConsPlusNormal"/>
        <w:spacing w:before="220"/>
        <w:ind w:firstLine="540"/>
        <w:jc w:val="both"/>
      </w:pPr>
      <w:r>
        <w:t>Складские помещения оборудуются основными и запасными воротами, а также дополнительными закрываемыми на замок металлическими решетками. Ворота должны быть металлическими, иметь внутренние запоры и фиксаторы (сверху и снизу). Металлические решетки изготавливаются из прутка диаметром не менее 16 мм. Ворота, решетки и входные двери усиливаются по периметру и диагоналям стальным профилем толщиной стенок не менее 5 мм и шириной полок не менее 100 мм.</w:t>
      </w:r>
    </w:p>
    <w:p w:rsidR="00F176A0" w:rsidRDefault="00F176A0">
      <w:pPr>
        <w:pStyle w:val="ConsPlusNormal"/>
        <w:spacing w:before="220"/>
        <w:ind w:firstLine="540"/>
        <w:jc w:val="both"/>
      </w:pPr>
      <w:r>
        <w:t>Оконные проемы закрываются металлическими решетками, выполненными из прутка диаметром или шириной сечения не менее 16 мм с ячейками размером не более 150 x 150 мм либо площадью не более 150 см</w:t>
      </w:r>
      <w:proofErr w:type="gramStart"/>
      <w:r>
        <w:t>2</w:t>
      </w:r>
      <w:proofErr w:type="gramEnd"/>
      <w:r>
        <w:t xml:space="preserve"> при изготовлении фигурных ячеек.</w:t>
      </w:r>
    </w:p>
    <w:p w:rsidR="00F176A0" w:rsidRDefault="00F176A0">
      <w:pPr>
        <w:pStyle w:val="ConsPlusNormal"/>
        <w:spacing w:before="220"/>
        <w:ind w:firstLine="540"/>
        <w:jc w:val="both"/>
      </w:pPr>
      <w:r>
        <w:t>В складских помещениях устанавливаются кнопки для экстренного вызова сотрудников полиции либо охраны юридического лица.</w:t>
      </w:r>
    </w:p>
    <w:p w:rsidR="00F176A0" w:rsidRDefault="00F176A0">
      <w:pPr>
        <w:pStyle w:val="ConsPlusNormal"/>
        <w:jc w:val="both"/>
      </w:pPr>
      <w:r>
        <w:t xml:space="preserve">(п. 170 в ред. </w:t>
      </w:r>
      <w:r w:rsidRPr="00576643">
        <w:t xml:space="preserve">Приказа </w:t>
      </w:r>
      <w:r>
        <w:t>МВД России от 21.05.2012 N 526)</w:t>
      </w:r>
    </w:p>
    <w:p w:rsidR="00F176A0" w:rsidRDefault="00F176A0">
      <w:pPr>
        <w:pStyle w:val="ConsPlusNormal"/>
        <w:spacing w:before="220"/>
        <w:ind w:firstLine="540"/>
        <w:jc w:val="both"/>
      </w:pPr>
      <w:r>
        <w:t xml:space="preserve">171. </w:t>
      </w:r>
      <w:proofErr w:type="gramStart"/>
      <w:r>
        <w:t>Организации, имеющие таможенные терминалы или иные склады, предназначенные для хранения оружия и патронов, представляют проектную документацию указанных сооружений в территориальные органы МВД России на региональном уровне для проверки на соответствие требованиям МВД России в части, касающейся инженерного и технического оборудования средствами охраны, обеспечения пропускного режима и режима внутри объекта, а также требований по размещению оружия и патронов в местах их</w:t>
      </w:r>
      <w:proofErr w:type="gramEnd"/>
      <w:r>
        <w:t xml:space="preserve"> хранения.</w:t>
      </w:r>
    </w:p>
    <w:p w:rsidR="00F176A0" w:rsidRPr="00576643" w:rsidRDefault="00F176A0">
      <w:pPr>
        <w:pStyle w:val="ConsPlusNormal"/>
        <w:jc w:val="both"/>
      </w:pPr>
      <w:r>
        <w:t xml:space="preserve">(в ред. Приказов МВД России от 16.05.2009 </w:t>
      </w:r>
      <w:r w:rsidRPr="00576643">
        <w:t>N 376, от 21.05.2012 N 526)</w:t>
      </w:r>
    </w:p>
    <w:p w:rsidR="00F176A0" w:rsidRPr="00576643" w:rsidRDefault="00F176A0">
      <w:pPr>
        <w:pStyle w:val="ConsPlusNormal"/>
        <w:spacing w:before="220"/>
        <w:ind w:firstLine="540"/>
        <w:jc w:val="both"/>
      </w:pPr>
      <w:r w:rsidRPr="00576643">
        <w:t>172. Хранение патронов юридическими лицами, занимающимися производством оружия и (или) патронов, осуществляется на складах, оборудованных с учетом требований, установленных для производства оружия или патронов.</w:t>
      </w:r>
    </w:p>
    <w:p w:rsidR="00F176A0" w:rsidRDefault="00F176A0">
      <w:pPr>
        <w:pStyle w:val="ConsPlusNormal"/>
        <w:jc w:val="both"/>
      </w:pPr>
      <w:r w:rsidRPr="00576643">
        <w:t xml:space="preserve">(п. 172 в ред. Приказа МВД России от 21.05.2012 </w:t>
      </w:r>
      <w:r>
        <w:t>N 526)</w:t>
      </w:r>
    </w:p>
    <w:p w:rsidR="00F176A0" w:rsidRDefault="00F176A0">
      <w:pPr>
        <w:pStyle w:val="ConsPlusNormal"/>
        <w:spacing w:before="220"/>
        <w:ind w:firstLine="540"/>
        <w:jc w:val="both"/>
      </w:pPr>
      <w:r>
        <w:t>173. Хранение коллекционируемого оружия и патронов осуществляется юридическими лицами в фондохранилищах или в других помещениях, оборудованных с учетом требований, установленных для оружейных комнат, а также определяемых Минкультуры России для оружия и патронов, включенных в Музейный фонд Российской Федерации.</w:t>
      </w:r>
    </w:p>
    <w:p w:rsidR="00F176A0" w:rsidRDefault="00F176A0">
      <w:pPr>
        <w:pStyle w:val="ConsPlusNormal"/>
        <w:spacing w:before="220"/>
        <w:ind w:firstLine="540"/>
        <w:jc w:val="both"/>
      </w:pPr>
      <w:r>
        <w:t>174. При экспонировании оружия и патронов на выставках, их демонстрации в торговых залах и в процессе мероприятий, проводимых по решениям федеральных органов исполнительной власти либо органов исполнительной власти субъектов Российской Федерации, оружие и патроны размещаются в закрытых витринах (стендах), оборудованных сигнализацией.</w:t>
      </w:r>
    </w:p>
    <w:p w:rsidR="00F176A0" w:rsidRDefault="00F176A0">
      <w:pPr>
        <w:pStyle w:val="ConsPlusNormal"/>
        <w:spacing w:before="220"/>
        <w:ind w:firstLine="540"/>
        <w:jc w:val="both"/>
      </w:pPr>
      <w:r>
        <w:t>Витрины должны опечатываться (пломбироваться) лицом, ответственным за сохранность оружия (хранителем музея).</w:t>
      </w:r>
    </w:p>
    <w:p w:rsidR="00F176A0" w:rsidRDefault="00F176A0">
      <w:pPr>
        <w:pStyle w:val="ConsPlusNormal"/>
        <w:spacing w:before="220"/>
        <w:ind w:firstLine="540"/>
        <w:jc w:val="both"/>
      </w:pPr>
      <w:r>
        <w:t xml:space="preserve">В случаях, когда помещения для выставок и демонстрации оружия имеют техническую </w:t>
      </w:r>
      <w:proofErr w:type="spellStart"/>
      <w:r>
        <w:t>укрепленность</w:t>
      </w:r>
      <w:proofErr w:type="spellEnd"/>
      <w:r>
        <w:t>, предусмотренную настоящей Инструкцией для мест хранения оружия, разрешается круглосуточное его хранение в закрытых витринах.</w:t>
      </w:r>
    </w:p>
    <w:p w:rsidR="00F176A0" w:rsidRDefault="00F176A0">
      <w:pPr>
        <w:pStyle w:val="ConsPlusNormal"/>
        <w:spacing w:before="220"/>
        <w:ind w:firstLine="540"/>
        <w:jc w:val="both"/>
      </w:pPr>
      <w:r>
        <w:t xml:space="preserve">175. Огнестрельное, пневматическое и газовое оружие может экспонироваться на открытых стендах в ходе коммерческих выставок либо при демонстрации оружия в торговых залах во время </w:t>
      </w:r>
      <w:r>
        <w:lastRenderedPageBreak/>
        <w:t>рабочего дня. При этом каждый образец оружия закрепляется к подложке стенда замком, исключающим возможность его свободного снятия со стенда, и оборудуется индивидуальной сигнализацией.</w:t>
      </w:r>
    </w:p>
    <w:p w:rsidR="00F176A0" w:rsidRDefault="00F176A0">
      <w:pPr>
        <w:pStyle w:val="ConsPlusNormal"/>
        <w:spacing w:before="220"/>
        <w:ind w:firstLine="540"/>
        <w:jc w:val="both"/>
      </w:pPr>
      <w:r>
        <w:t>После закрытия выставки либо по завершении демонстрации оружие, размещенное на открытых стендах, ежедневно сдается на хранение в оружейные комнаты.</w:t>
      </w:r>
    </w:p>
    <w:p w:rsidR="00F176A0" w:rsidRDefault="00F176A0">
      <w:pPr>
        <w:pStyle w:val="ConsPlusNormal"/>
        <w:spacing w:before="220"/>
        <w:ind w:firstLine="540"/>
        <w:jc w:val="both"/>
      </w:pPr>
      <w:r>
        <w:t>На каждой витрине и стенде наносится порядковый номер согласно описи помещения, а также инвентарный номер.</w:t>
      </w:r>
    </w:p>
    <w:p w:rsidR="00F176A0" w:rsidRDefault="00F176A0">
      <w:pPr>
        <w:pStyle w:val="ConsPlusNormal"/>
        <w:spacing w:before="220"/>
        <w:ind w:firstLine="540"/>
        <w:jc w:val="both"/>
      </w:pPr>
      <w:r>
        <w:t>176. В каждом месте хранения оружия и патронов вывешивается опись с указанием количества размещенных в них сейфов, шкафов, пирамид, ящиков и стеллажей, их порядковых и инвентарных номеров, а также номеров печатей и оттисков пломбиров, которыми они опечатываются.</w:t>
      </w:r>
    </w:p>
    <w:p w:rsidR="00F176A0" w:rsidRDefault="00F176A0">
      <w:pPr>
        <w:pStyle w:val="ConsPlusNormal"/>
        <w:spacing w:before="220"/>
        <w:ind w:firstLine="540"/>
        <w:jc w:val="both"/>
      </w:pPr>
      <w:r>
        <w:t>Описи сейфов, шкафов, пирамид, ящиков и стеллажные ярлыки подписываются лицами, ответственными за сохранность оружия, и уточняются ими путем внесения в них изменений.</w:t>
      </w:r>
    </w:p>
    <w:p w:rsidR="00F176A0" w:rsidRDefault="00F176A0">
      <w:pPr>
        <w:pStyle w:val="ConsPlusNormal"/>
        <w:spacing w:before="220"/>
        <w:ind w:firstLine="540"/>
        <w:jc w:val="both"/>
      </w:pPr>
      <w:r>
        <w:t>На входной двери места хранения оружия и патронов прикрепляется бирка с указанием фамилии и инициалов лица, ответственного за сохранность и противопожарное состояние помещения.</w:t>
      </w:r>
    </w:p>
    <w:p w:rsidR="00F176A0" w:rsidRDefault="00F176A0">
      <w:pPr>
        <w:pStyle w:val="ConsPlusNormal"/>
        <w:spacing w:before="220"/>
        <w:ind w:firstLine="540"/>
        <w:jc w:val="both"/>
      </w:pPr>
      <w:bookmarkStart w:id="13" w:name="P621"/>
      <w:bookmarkEnd w:id="13"/>
      <w:r>
        <w:t xml:space="preserve">177. В случае хранения в одном помещении оружия нескольких подразделений юридического лица приказом руководителя назначается </w:t>
      </w:r>
      <w:proofErr w:type="gramStart"/>
      <w:r>
        <w:t>ответственный</w:t>
      </w:r>
      <w:proofErr w:type="gramEnd"/>
      <w:r>
        <w:t xml:space="preserve"> за сохранность оружия в помещении.</w:t>
      </w:r>
    </w:p>
    <w:p w:rsidR="00F176A0" w:rsidRDefault="00F176A0">
      <w:pPr>
        <w:pStyle w:val="ConsPlusNormal"/>
        <w:spacing w:before="220"/>
        <w:ind w:firstLine="540"/>
        <w:jc w:val="both"/>
      </w:pPr>
      <w:r>
        <w:t>При этом оружие подразделений должно храниться в сейфах, шкафах, пирамидах и ящиках отдельно и опечатываться (пломбироваться) лицами, ответственными за сохранность оружия в каждом подразделении.</w:t>
      </w:r>
    </w:p>
    <w:p w:rsidR="00F176A0" w:rsidRDefault="00F176A0">
      <w:pPr>
        <w:pStyle w:val="ConsPlusNormal"/>
        <w:spacing w:before="220"/>
        <w:ind w:firstLine="540"/>
        <w:jc w:val="both"/>
      </w:pPr>
      <w:r>
        <w:t xml:space="preserve">В случае хранения в одном помещении (оружейной комнате или складском помещении) оружия и (или) патронов нескольких юридических лиц (спортивных организаций и образовательных учреждений) совместным приказом руководителей указанных организаций назначается </w:t>
      </w:r>
      <w:proofErr w:type="gramStart"/>
      <w:r>
        <w:t>ответственный</w:t>
      </w:r>
      <w:proofErr w:type="gramEnd"/>
      <w:r>
        <w:t xml:space="preserve"> за сохранность оружия и (или) патронов в таком помещении.</w:t>
      </w:r>
    </w:p>
    <w:p w:rsidR="00F176A0" w:rsidRPr="00576643" w:rsidRDefault="00F176A0">
      <w:pPr>
        <w:pStyle w:val="ConsPlusNormal"/>
        <w:jc w:val="both"/>
      </w:pPr>
      <w:r>
        <w:t xml:space="preserve">(абзац введен </w:t>
      </w:r>
      <w:r w:rsidRPr="00576643">
        <w:t>Приказом МВД России от 21.05.2012 N 526)</w:t>
      </w:r>
    </w:p>
    <w:p w:rsidR="00F176A0" w:rsidRPr="00576643" w:rsidRDefault="00F176A0">
      <w:pPr>
        <w:pStyle w:val="ConsPlusNormal"/>
        <w:spacing w:before="220"/>
        <w:ind w:firstLine="540"/>
        <w:jc w:val="both"/>
      </w:pPr>
      <w:r w:rsidRPr="00576643">
        <w:t>При таком совместном хранении разных юридических лиц в одном помещении оружие и (или) патроны размещаются в отдельных сейфах, шкафах, пирамидах, стеллажах или металлических ящиках и опечатываются (пломбируются) лицом, ответственным за сохранность оружия в данном помещении, и лицами, ответственными за сохранность оружия в каждом из указанных юридических лиц.</w:t>
      </w:r>
    </w:p>
    <w:p w:rsidR="00F176A0" w:rsidRDefault="00F176A0">
      <w:pPr>
        <w:pStyle w:val="ConsPlusNormal"/>
        <w:jc w:val="both"/>
      </w:pPr>
      <w:r w:rsidRPr="00576643">
        <w:t xml:space="preserve">(абзац введен Приказом </w:t>
      </w:r>
      <w:r>
        <w:t>МВД России от 21.05.2012 N 526)</w:t>
      </w:r>
    </w:p>
    <w:p w:rsidR="00F176A0" w:rsidRDefault="00F176A0">
      <w:pPr>
        <w:pStyle w:val="ConsPlusNormal"/>
        <w:spacing w:before="220"/>
        <w:ind w:firstLine="540"/>
        <w:jc w:val="both"/>
      </w:pPr>
      <w:bookmarkStart w:id="14" w:name="P627"/>
      <w:bookmarkEnd w:id="14"/>
      <w:r>
        <w:t>178. В юридических лицах с особыми уставными задачами первый комплект ключей от места хранения оружия, сейфов, шкафов, пирамид и ящиков должен храниться у лица, ответственного за сохранность оружия, а второй - у руководителя юридического лица.</w:t>
      </w:r>
    </w:p>
    <w:p w:rsidR="00F176A0" w:rsidRDefault="00F176A0">
      <w:pPr>
        <w:pStyle w:val="ConsPlusNormal"/>
        <w:spacing w:before="220"/>
        <w:ind w:firstLine="540"/>
        <w:jc w:val="both"/>
      </w:pPr>
      <w:r>
        <w:t>В случае возложения приказом руководителя организации обязанностей по выдаче оружия на начальника караула или смены, дежурного в подразделении охраны второй комплект ключей хранится у указанных лиц и передается по окончании дежурства под роспись в книге приема и сдачи дежурства.</w:t>
      </w:r>
    </w:p>
    <w:p w:rsidR="00F176A0" w:rsidRDefault="00F176A0">
      <w:pPr>
        <w:pStyle w:val="ConsPlusNormal"/>
        <w:spacing w:before="220"/>
        <w:ind w:firstLine="540"/>
        <w:jc w:val="both"/>
      </w:pPr>
      <w:r>
        <w:t>Порядок хранения и использования второго комплекта ключей в других организациях определяется приказом руководителя юридического лица по согласованию с органом внутренних дел.</w:t>
      </w:r>
    </w:p>
    <w:p w:rsidR="00F176A0" w:rsidRDefault="00F176A0">
      <w:pPr>
        <w:pStyle w:val="ConsPlusNormal"/>
        <w:spacing w:before="220"/>
        <w:ind w:firstLine="540"/>
        <w:jc w:val="both"/>
      </w:pPr>
      <w:bookmarkStart w:id="15" w:name="P630"/>
      <w:bookmarkEnd w:id="15"/>
      <w:r>
        <w:lastRenderedPageBreak/>
        <w:t>179. Разрешения на хранение и использование оружия на стрелковом объекте выдаются органами внутренних дел юридическим лицам, в структуре которых имеются тиры, стрелково-стендовые комплексы и стрельбища, после оборудования ими мест проведения стрельб.</w:t>
      </w:r>
    </w:p>
    <w:p w:rsidR="00F176A0" w:rsidRDefault="00F176A0">
      <w:pPr>
        <w:pStyle w:val="ConsPlusNormal"/>
        <w:jc w:val="both"/>
      </w:pPr>
      <w:r>
        <w:t>(в ред. Приказов МВД России от 21.05.</w:t>
      </w:r>
      <w:r w:rsidRPr="00576643">
        <w:t>2012 N 526, от 30.12.2014 N 1149)</w:t>
      </w:r>
    </w:p>
    <w:p w:rsidR="00F176A0" w:rsidRDefault="00F176A0">
      <w:pPr>
        <w:pStyle w:val="ConsPlusNormal"/>
        <w:spacing w:before="220"/>
        <w:ind w:firstLine="540"/>
        <w:jc w:val="both"/>
      </w:pPr>
      <w:r>
        <w:t>180. Крытые тиры, за исключением предназначенных для стрельбы из пневматического оружия калибра 4,5 мм и менее, должны иметь пуленепробиваемые стены и потолок.</w:t>
      </w:r>
    </w:p>
    <w:p w:rsidR="00F176A0" w:rsidRDefault="00F176A0">
      <w:pPr>
        <w:pStyle w:val="ConsPlusNormal"/>
        <w:spacing w:before="220"/>
        <w:ind w:firstLine="540"/>
        <w:jc w:val="both"/>
      </w:pPr>
      <w:r>
        <w:t>Полуоткрытые тиры, с учетом вышеуказанных исключений, должны иметь пуленепробиваемые стены, поперечные перехваты поверху в огневой зоне и перехват-навес над огневым рубежом. Стены, навесы-перехваты и поперечные перехваты полуоткрытых тиров должны исключать прямой вылет пули огнестрельного оружия за пределы тира.</w:t>
      </w:r>
    </w:p>
    <w:p w:rsidR="00F176A0" w:rsidRDefault="00F176A0">
      <w:pPr>
        <w:pStyle w:val="ConsPlusNormal"/>
        <w:spacing w:before="220"/>
        <w:ind w:firstLine="540"/>
        <w:jc w:val="both"/>
      </w:pPr>
      <w:r>
        <w:t xml:space="preserve">Открытые тиры (стрельбища) должны иметь </w:t>
      </w:r>
      <w:proofErr w:type="spellStart"/>
      <w:r>
        <w:t>пулеприемные</w:t>
      </w:r>
      <w:proofErr w:type="spellEnd"/>
      <w:r>
        <w:t xml:space="preserve"> (защитные) валы в основном направлении стрельбы (мишенной зоне), исключающие поражение людей за ними, и необходимые зоны безопасности с внешним ограждением по периметру.</w:t>
      </w:r>
    </w:p>
    <w:p w:rsidR="00F176A0" w:rsidRDefault="00F176A0">
      <w:pPr>
        <w:pStyle w:val="ConsPlusNormal"/>
        <w:spacing w:before="220"/>
        <w:ind w:firstLine="540"/>
        <w:jc w:val="both"/>
      </w:pPr>
      <w:r>
        <w:t xml:space="preserve">Размеры зон безопасности открытых тиров (стрельбищ) могут уменьшаться с учетом топографических (ландшафтных и рельефных) особенностей местности и применяемых средств защиты, включая конструкции используемых </w:t>
      </w:r>
      <w:proofErr w:type="spellStart"/>
      <w:r>
        <w:t>пулеулавливателей</w:t>
      </w:r>
      <w:proofErr w:type="spellEnd"/>
      <w:r>
        <w:t>, защитных щитов, боковых земляных валов, в том числе снижающих уровень шума, разлет (рикошет) пуль и их фрагментов, обеспечивающих безопасное функционирование стрелковых объектов. По результатам технического обследования для открытых тиров (стрельбищ) могут приниматься решения соответствующей комиссией об отсутствии зон безопасности, если вылет пули за пределы стрелкового объекта исключается примененными средствами защиты.</w:t>
      </w:r>
    </w:p>
    <w:p w:rsidR="00F176A0" w:rsidRDefault="00F176A0">
      <w:pPr>
        <w:pStyle w:val="ConsPlusNormal"/>
        <w:spacing w:before="220"/>
        <w:ind w:firstLine="540"/>
        <w:jc w:val="both"/>
      </w:pPr>
      <w:r>
        <w:t>Стрелково-стендовые комплексы для стрельбы дробовыми патронами из огнестрельного гладкоствольного длинноствольного оружия должны иметь ограждение стрелкового объекта. Это ограждение по направлениям и секторам стрельбы в соответствии с планом-схемой указанного объекта устанавливается на расстоянии не менее 120 метров от огневого рубежа (при стрельбе дробью N 7 - N 9) и исключает прямое попадание дробового заряда в людей и в какие-либо объекты за его пределами.</w:t>
      </w:r>
    </w:p>
    <w:p w:rsidR="00F176A0" w:rsidRPr="00576643" w:rsidRDefault="00F176A0">
      <w:pPr>
        <w:pStyle w:val="ConsPlusNormal"/>
        <w:jc w:val="both"/>
      </w:pPr>
      <w:r>
        <w:t xml:space="preserve">(п. 180 в ред. </w:t>
      </w:r>
      <w:r w:rsidRPr="00576643">
        <w:t>Приказа МВД России от 21.05.2012 N 526)</w:t>
      </w:r>
    </w:p>
    <w:p w:rsidR="00F176A0" w:rsidRPr="00576643" w:rsidRDefault="00F176A0">
      <w:pPr>
        <w:pStyle w:val="ConsPlusNormal"/>
        <w:spacing w:before="220"/>
        <w:ind w:firstLine="540"/>
        <w:jc w:val="both"/>
      </w:pPr>
      <w:bookmarkStart w:id="16" w:name="P638"/>
      <w:bookmarkEnd w:id="16"/>
      <w:r w:rsidRPr="00576643">
        <w:t xml:space="preserve">181. Крытые, полуоткрытые, открытые тиры (стрельбища) и стрелково-стендовые комплексы должны соответствовать требованиям по технической </w:t>
      </w:r>
      <w:proofErr w:type="spellStart"/>
      <w:r w:rsidRPr="00576643">
        <w:t>укрепленности</w:t>
      </w:r>
      <w:proofErr w:type="spellEnd"/>
      <w:r w:rsidRPr="00576643">
        <w:t xml:space="preserve"> и безопасности, установленным в настоящей Инструкции.</w:t>
      </w:r>
    </w:p>
    <w:p w:rsidR="00F176A0" w:rsidRDefault="00F176A0">
      <w:pPr>
        <w:pStyle w:val="ConsPlusNormal"/>
        <w:jc w:val="both"/>
      </w:pPr>
      <w:r w:rsidRPr="00576643">
        <w:t xml:space="preserve">(п. 181 в ред. Приказа МВД </w:t>
      </w:r>
      <w:r>
        <w:t>России от 21.05.2012 N 526)</w:t>
      </w:r>
    </w:p>
    <w:p w:rsidR="00F176A0" w:rsidRDefault="00F176A0">
      <w:pPr>
        <w:pStyle w:val="ConsPlusNormal"/>
        <w:spacing w:before="220"/>
        <w:ind w:firstLine="540"/>
        <w:jc w:val="both"/>
      </w:pPr>
      <w:bookmarkStart w:id="17" w:name="P640"/>
      <w:bookmarkEnd w:id="17"/>
      <w:r>
        <w:t>182. В зависимости от характеристик оружия, для стрельбы из которого предназначены открытые тиры (стрельбища), исключается их оборудование на следующих расстояниях от населенных пунктов:</w:t>
      </w:r>
    </w:p>
    <w:p w:rsidR="00F176A0" w:rsidRDefault="00F176A0">
      <w:pPr>
        <w:pStyle w:val="ConsPlusNormal"/>
        <w:spacing w:before="220"/>
        <w:ind w:firstLine="540"/>
        <w:jc w:val="both"/>
      </w:pPr>
      <w:r>
        <w:t>из огнестрельного гладкоствольного длинноствольного оружия - менее 1 км от огневого рубежа при использовании пулевого патрона;</w:t>
      </w:r>
    </w:p>
    <w:p w:rsidR="00F176A0" w:rsidRDefault="00F176A0">
      <w:pPr>
        <w:pStyle w:val="ConsPlusNormal"/>
        <w:spacing w:before="220"/>
        <w:ind w:firstLine="540"/>
        <w:jc w:val="both"/>
      </w:pPr>
      <w:r>
        <w:t>из огнестрельного длинноствольного оружия с нарезным стволом под патрон центрального боя калибра до 5,6 мм (включительно) - менее 2 км от огневого рубежа, а спортивного огнестрельного оружия с нарезным стволом под патрон кольцевого воспламенения (бокового боя) калибра 5,6 мм - менее 1 км от огневого рубежа;</w:t>
      </w:r>
    </w:p>
    <w:p w:rsidR="00F176A0" w:rsidRDefault="00F176A0">
      <w:pPr>
        <w:pStyle w:val="ConsPlusNormal"/>
        <w:spacing w:before="220"/>
        <w:ind w:firstLine="540"/>
        <w:jc w:val="both"/>
      </w:pPr>
      <w:r>
        <w:t>из огнестрельного длинноствольного оружия с нарезным стволом калибра до 11,43 мм включительно - менее 6 км от огневого рубежа;</w:t>
      </w:r>
    </w:p>
    <w:p w:rsidR="00F176A0" w:rsidRDefault="00F176A0">
      <w:pPr>
        <w:pStyle w:val="ConsPlusNormal"/>
        <w:spacing w:before="220"/>
        <w:ind w:firstLine="540"/>
        <w:jc w:val="both"/>
      </w:pPr>
      <w:r>
        <w:t xml:space="preserve">из пистолетов и револьверов (за исключением огнестрельного оружия ограниченного поражения, газового и сигнального оружия) калибра до 11,43 мм включительно - менее 1 км от </w:t>
      </w:r>
      <w:r>
        <w:lastRenderedPageBreak/>
        <w:t>огневого рубежа.</w:t>
      </w:r>
    </w:p>
    <w:p w:rsidR="00F176A0" w:rsidRPr="00576643" w:rsidRDefault="00F176A0">
      <w:pPr>
        <w:pStyle w:val="ConsPlusNormal"/>
        <w:jc w:val="both"/>
      </w:pPr>
      <w:r>
        <w:t xml:space="preserve">(п. 182 в ред. </w:t>
      </w:r>
      <w:r w:rsidRPr="00576643">
        <w:t>Приказа МВД России от 21.05.2012 N 526)</w:t>
      </w:r>
    </w:p>
    <w:p w:rsidR="00F176A0" w:rsidRPr="00576643" w:rsidRDefault="00F176A0">
      <w:pPr>
        <w:pStyle w:val="ConsPlusNormal"/>
        <w:spacing w:before="220"/>
        <w:ind w:firstLine="540"/>
        <w:jc w:val="both"/>
      </w:pPr>
      <w:bookmarkStart w:id="18" w:name="P646"/>
      <w:bookmarkEnd w:id="18"/>
      <w:r w:rsidRPr="00576643">
        <w:t>183. Стрелковая галерея и оружейная комната, если они находятся в одном здании, отделяются от вспомогательных помещений (учебных классов, комнат отдыха, кабинетов тренеров и хозяйственных помещений) стальными решетчатыми перегородками. В этих перегородках оборудуются решетчатые двери, которые постоянно должны быть закрыты на замок. Перегородки изготавливаются из стального прутка диаметром не менее 16 мм. Прутки решетчатых перегородок свариваются в каждом перекрестии, образуя ячейки размером не более 150 х 150 мм. Концы прутьев решеток заделываются в стену, потолок, пол на глубину не менее чем 80 мм и заливаются бетоном (цементируются).</w:t>
      </w:r>
    </w:p>
    <w:p w:rsidR="00F176A0" w:rsidRPr="00576643" w:rsidRDefault="00F176A0">
      <w:pPr>
        <w:pStyle w:val="ConsPlusNormal"/>
        <w:spacing w:before="220"/>
        <w:ind w:firstLine="540"/>
        <w:jc w:val="both"/>
      </w:pPr>
      <w:r w:rsidRPr="00576643">
        <w:t>В стрелковых галереях допускается установка металлических сейфов для временного хранения оружия в период проведения тренировочных занятий.</w:t>
      </w:r>
    </w:p>
    <w:p w:rsidR="00F176A0" w:rsidRDefault="00F176A0">
      <w:pPr>
        <w:pStyle w:val="ConsPlusNormal"/>
        <w:jc w:val="both"/>
      </w:pPr>
      <w:r w:rsidRPr="00576643">
        <w:t xml:space="preserve">(абзац введен Приказом МВД </w:t>
      </w:r>
      <w:r>
        <w:t>России от 30.12.2014 N 1149)</w:t>
      </w:r>
    </w:p>
    <w:p w:rsidR="00F176A0" w:rsidRDefault="00F176A0">
      <w:pPr>
        <w:pStyle w:val="ConsPlusNormal"/>
        <w:spacing w:before="220"/>
        <w:ind w:firstLine="540"/>
        <w:jc w:val="both"/>
      </w:pPr>
      <w:r>
        <w:t>184. Не допускается хранение огнестрельного оружия в стрелковых галереях тиров во время перерыва между стрельбами, а также оставление оружия и патронов на огневом рубеже без надзора.</w:t>
      </w:r>
    </w:p>
    <w:p w:rsidR="00F176A0" w:rsidRDefault="00F176A0">
      <w:pPr>
        <w:pStyle w:val="ConsPlusNormal"/>
        <w:spacing w:before="220"/>
        <w:ind w:firstLine="540"/>
        <w:jc w:val="both"/>
      </w:pPr>
      <w:r>
        <w:t xml:space="preserve">185. Инструкция по пропускному и </w:t>
      </w:r>
      <w:proofErr w:type="spellStart"/>
      <w:r>
        <w:t>внутриобъектовому</w:t>
      </w:r>
      <w:proofErr w:type="spellEnd"/>
      <w:r>
        <w:t xml:space="preserve"> режиму разрабатывается для каждого тира, стрелково-стендового комплекса и стрельбища с учетом особенностей охраняемого объекта, утверждается руководителем организации и согласовывается с соответствующими органами внутренних дел.</w:t>
      </w:r>
    </w:p>
    <w:p w:rsidR="00F176A0" w:rsidRDefault="00F176A0">
      <w:pPr>
        <w:pStyle w:val="ConsPlusNormal"/>
        <w:spacing w:before="220"/>
        <w:ind w:firstLine="540"/>
        <w:jc w:val="both"/>
      </w:pPr>
      <w:r>
        <w:t>Пропускной режим на объект должен предусматривать установление порядка входа и выхода, вноса, выноса (вывоза) оружия, патронов и других материальных ценностей.</w:t>
      </w:r>
    </w:p>
    <w:p w:rsidR="00F176A0" w:rsidRDefault="00F176A0">
      <w:pPr>
        <w:pStyle w:val="ConsPlusNormal"/>
        <w:spacing w:before="220"/>
        <w:ind w:firstLine="540"/>
        <w:jc w:val="both"/>
      </w:pPr>
      <w:proofErr w:type="spellStart"/>
      <w:r>
        <w:t>Внутриобъектовый</w:t>
      </w:r>
      <w:proofErr w:type="spellEnd"/>
      <w:r>
        <w:t xml:space="preserve"> режим включает мероприятия, обеспечивающие соблюдение внутреннего распорядка работы стрелкового объекта (режим рабочего времени работников, порядок выдачи и сдачи оружия, патронов, ведение постоянных и разовых пропусков).</w:t>
      </w:r>
    </w:p>
    <w:p w:rsidR="00F176A0" w:rsidRDefault="00F176A0">
      <w:pPr>
        <w:pStyle w:val="ConsPlusNormal"/>
        <w:spacing w:before="220"/>
        <w:ind w:firstLine="540"/>
        <w:jc w:val="both"/>
      </w:pPr>
      <w:r>
        <w:t xml:space="preserve">Абзац исключен. - </w:t>
      </w:r>
      <w:r w:rsidRPr="00576643">
        <w:t>Приказ</w:t>
      </w:r>
      <w:r>
        <w:t xml:space="preserve"> МВД России от 21.05.2012 N 526.</w:t>
      </w:r>
    </w:p>
    <w:p w:rsidR="00F176A0" w:rsidRDefault="00F176A0">
      <w:pPr>
        <w:pStyle w:val="ConsPlusNormal"/>
        <w:spacing w:before="220"/>
        <w:ind w:firstLine="540"/>
        <w:jc w:val="both"/>
      </w:pPr>
      <w:r>
        <w:t>Пропуск на стрелковый объект работников, стрелков-спортсменов и граждан должен производиться через контрольно-пропускной пункт, который должен быть оснащен необходимыми ящиками для хранения ключей и документации, стендами с образцами пропусков, инструкциями, графиками занятий в секциях и так далее.</w:t>
      </w:r>
    </w:p>
    <w:p w:rsidR="00F176A0" w:rsidRDefault="00F176A0">
      <w:pPr>
        <w:pStyle w:val="ConsPlusNormal"/>
        <w:spacing w:before="220"/>
        <w:ind w:firstLine="540"/>
        <w:jc w:val="both"/>
      </w:pPr>
      <w:r>
        <w:t>186. Пригодность крытых тиров, полуоткрытых тиров, открытых тиров (стрельбищ) и стрелково-стендовых комплексов для эксплуатации определяется комиссией в составе сотрудников лицензионно-разрешительной работы органов внутренних дел с участием специалистов общероссийских спортивных федераций, аккредитованных в соответствии с законодательством Российской Федерации, по одному или нескольким видам спорта, связанным с использованием спортивного оружия.</w:t>
      </w:r>
    </w:p>
    <w:p w:rsidR="00F176A0" w:rsidRPr="00576643" w:rsidRDefault="00F176A0">
      <w:pPr>
        <w:pStyle w:val="ConsPlusNormal"/>
        <w:spacing w:before="220"/>
        <w:ind w:firstLine="540"/>
        <w:jc w:val="both"/>
      </w:pPr>
      <w:r>
        <w:t xml:space="preserve">186.1. Размеры стальных профилей, стальных дверей и стальных прутков, из которых изготовлены элементы строения оружейных комнат и складских помещений, </w:t>
      </w:r>
      <w:r w:rsidRPr="00576643">
        <w:t>указанные в пунктах 169, 170 и 183 настоящей Инструкции, принимаются с учетом допусков, предъявляемых к производству металлопроката.</w:t>
      </w:r>
    </w:p>
    <w:p w:rsidR="00F176A0" w:rsidRPr="00576643" w:rsidRDefault="00F176A0">
      <w:pPr>
        <w:pStyle w:val="ConsPlusNormal"/>
        <w:jc w:val="both"/>
      </w:pPr>
      <w:r w:rsidRPr="00576643">
        <w:t>(</w:t>
      </w:r>
      <w:proofErr w:type="spellStart"/>
      <w:r w:rsidRPr="00576643">
        <w:t>пп</w:t>
      </w:r>
      <w:proofErr w:type="spellEnd"/>
      <w:r w:rsidRPr="00576643">
        <w:t xml:space="preserve">. 186.1 </w:t>
      </w:r>
      <w:proofErr w:type="gramStart"/>
      <w:r w:rsidRPr="00576643">
        <w:t>введен</w:t>
      </w:r>
      <w:proofErr w:type="gramEnd"/>
      <w:r w:rsidRPr="00576643">
        <w:t xml:space="preserve"> Приказом МВД России от 30.12.2014 N 1149)</w:t>
      </w:r>
    </w:p>
    <w:p w:rsidR="00F176A0" w:rsidRPr="00576643" w:rsidRDefault="00F176A0">
      <w:pPr>
        <w:pStyle w:val="ConsPlusNormal"/>
        <w:jc w:val="both"/>
      </w:pPr>
      <w:r w:rsidRPr="00576643">
        <w:t>(п. 186 в ред. Приказа МВД России от 21.05.2012 N 526)</w:t>
      </w:r>
    </w:p>
    <w:p w:rsidR="00F176A0" w:rsidRDefault="00F176A0">
      <w:pPr>
        <w:pStyle w:val="ConsPlusNormal"/>
        <w:spacing w:before="220"/>
        <w:ind w:firstLine="540"/>
        <w:jc w:val="both"/>
      </w:pPr>
      <w:r>
        <w:t xml:space="preserve">187. Исключен. - </w:t>
      </w:r>
      <w:r w:rsidRPr="00576643">
        <w:t xml:space="preserve">Приказ </w:t>
      </w:r>
      <w:r>
        <w:t>МВД России от 27.06.2012 N 639.</w:t>
      </w:r>
    </w:p>
    <w:p w:rsidR="00F176A0" w:rsidRDefault="00F176A0">
      <w:pPr>
        <w:pStyle w:val="ConsPlusNormal"/>
      </w:pPr>
    </w:p>
    <w:p w:rsidR="00576643" w:rsidRDefault="00576643">
      <w:pPr>
        <w:pStyle w:val="ConsPlusNormal"/>
      </w:pPr>
    </w:p>
    <w:p w:rsidR="00F176A0" w:rsidRDefault="00F176A0">
      <w:pPr>
        <w:pStyle w:val="ConsPlusNormal"/>
        <w:jc w:val="center"/>
        <w:outlineLvl w:val="1"/>
      </w:pPr>
      <w:r>
        <w:lastRenderedPageBreak/>
        <w:t xml:space="preserve">XXI. </w:t>
      </w:r>
      <w:proofErr w:type="gramStart"/>
      <w:r>
        <w:t>Контроль за</w:t>
      </w:r>
      <w:proofErr w:type="gramEnd"/>
      <w:r>
        <w:t xml:space="preserve"> обеспечением сохранности</w:t>
      </w:r>
    </w:p>
    <w:p w:rsidR="00F176A0" w:rsidRDefault="00F176A0">
      <w:pPr>
        <w:pStyle w:val="ConsPlusNormal"/>
        <w:jc w:val="center"/>
      </w:pPr>
      <w:r>
        <w:t>и безопасности хранения оружия и патронов</w:t>
      </w:r>
    </w:p>
    <w:p w:rsidR="00F176A0" w:rsidRDefault="00F176A0">
      <w:pPr>
        <w:pStyle w:val="ConsPlusNormal"/>
      </w:pPr>
    </w:p>
    <w:p w:rsidR="00F176A0" w:rsidRDefault="00F176A0">
      <w:pPr>
        <w:pStyle w:val="ConsPlusNormal"/>
        <w:ind w:firstLine="540"/>
        <w:jc w:val="both"/>
      </w:pPr>
      <w:r>
        <w:t>188. При проверке условий хранения оружия и патронов, имеющихся у граждан Российской Федерации, сотрудниками органов внутренних дел выясняются:</w:t>
      </w:r>
    </w:p>
    <w:p w:rsidR="00F176A0" w:rsidRDefault="00F176A0">
      <w:pPr>
        <w:pStyle w:val="ConsPlusNormal"/>
        <w:spacing w:before="220"/>
        <w:ind w:firstLine="540"/>
        <w:jc w:val="both"/>
      </w:pPr>
      <w:r>
        <w:t>а) соответствие имеющегося оружия выданным лицензиям и разрешениям, а также хранящихся у граждан патронов видам и моделям зарегистрированного оружия;</w:t>
      </w:r>
    </w:p>
    <w:p w:rsidR="00F176A0" w:rsidRDefault="00F176A0">
      <w:pPr>
        <w:pStyle w:val="ConsPlusNormal"/>
        <w:spacing w:before="220"/>
        <w:ind w:firstLine="540"/>
        <w:jc w:val="both"/>
      </w:pPr>
      <w:r>
        <w:t>б) наличие запирающегося на замок сейфа, металлического шкафа, ящика из высокопрочных материалов либо деревянного ящика, обитого железом;</w:t>
      </w:r>
    </w:p>
    <w:p w:rsidR="00F176A0" w:rsidRDefault="00F176A0">
      <w:pPr>
        <w:pStyle w:val="ConsPlusNormal"/>
        <w:spacing w:before="220"/>
        <w:ind w:firstLine="540"/>
        <w:jc w:val="both"/>
      </w:pPr>
      <w:r>
        <w:t>в) количество патронов у граждан, получивших оружие и патроны во временное пользование и указанных в разрешениях на хранение и ношение оружия.</w:t>
      </w:r>
    </w:p>
    <w:p w:rsidR="00F176A0" w:rsidRPr="00C96655" w:rsidRDefault="00F176A0">
      <w:pPr>
        <w:pStyle w:val="ConsPlusNormal"/>
        <w:jc w:val="both"/>
      </w:pPr>
      <w:r>
        <w:t>(</w:t>
      </w:r>
      <w:proofErr w:type="spellStart"/>
      <w:r>
        <w:t>пп</w:t>
      </w:r>
      <w:proofErr w:type="spellEnd"/>
      <w:r>
        <w:t xml:space="preserve">. "в" в ред. </w:t>
      </w:r>
      <w:r w:rsidRPr="00C96655">
        <w:t>Приказа МВД России от 21.05.2012 N 526)</w:t>
      </w:r>
    </w:p>
    <w:p w:rsidR="00F176A0" w:rsidRDefault="00F176A0">
      <w:pPr>
        <w:pStyle w:val="ConsPlusNormal"/>
        <w:spacing w:before="220"/>
        <w:ind w:firstLine="540"/>
        <w:jc w:val="both"/>
      </w:pPr>
      <w:r w:rsidRPr="00C96655">
        <w:t xml:space="preserve">Абзац исключен. - Приказ МВД </w:t>
      </w:r>
      <w:r>
        <w:t>России от 21.05.2012 N 526.</w:t>
      </w:r>
    </w:p>
    <w:p w:rsidR="00F176A0" w:rsidRDefault="00F176A0">
      <w:pPr>
        <w:pStyle w:val="ConsPlusNormal"/>
        <w:spacing w:before="220"/>
        <w:ind w:firstLine="540"/>
        <w:jc w:val="both"/>
      </w:pPr>
      <w:r>
        <w:t>189. В ходе проверок обеспечения сохранности и безопасности хранения оружия и патронов юридическими лицами сотрудники органов внутренних дел устанавливают:</w:t>
      </w:r>
    </w:p>
    <w:p w:rsidR="00F176A0" w:rsidRDefault="00F176A0">
      <w:pPr>
        <w:pStyle w:val="ConsPlusNormal"/>
        <w:spacing w:before="220"/>
        <w:ind w:firstLine="540"/>
        <w:jc w:val="both"/>
      </w:pPr>
      <w:r>
        <w:t xml:space="preserve">а) соответствие технической </w:t>
      </w:r>
      <w:proofErr w:type="spellStart"/>
      <w:r>
        <w:t>укрепленности</w:t>
      </w:r>
      <w:proofErr w:type="spellEnd"/>
      <w:r>
        <w:t xml:space="preserve"> мест хранения, экспонирования, торговли и использования оружия и патронов требованиям настоящей Инструкции;</w:t>
      </w:r>
    </w:p>
    <w:p w:rsidR="00F176A0" w:rsidRDefault="00F176A0">
      <w:pPr>
        <w:pStyle w:val="ConsPlusNormal"/>
        <w:spacing w:before="220"/>
        <w:ind w:firstLine="540"/>
        <w:jc w:val="both"/>
      </w:pPr>
      <w:r>
        <w:t>б) устойчивость функционирования средств охранной сигнализации от электросети и дублирующего источника электропитания;</w:t>
      </w:r>
    </w:p>
    <w:p w:rsidR="00F176A0" w:rsidRDefault="00F176A0">
      <w:pPr>
        <w:pStyle w:val="ConsPlusNormal"/>
        <w:spacing w:before="220"/>
        <w:ind w:firstLine="540"/>
        <w:jc w:val="both"/>
      </w:pPr>
      <w:r>
        <w:t>в) условия размещения оружия и патронов в сейфах, шкафах, витринах, пирамидах, ящиках, на стендах, в витринах, их подключение к сигнализации объекта, а также размещение заводской укупорки либо металлических ящиков с оружием и патронами на стеллажах;</w:t>
      </w:r>
    </w:p>
    <w:p w:rsidR="00F176A0" w:rsidRDefault="00F176A0">
      <w:pPr>
        <w:pStyle w:val="ConsPlusNormal"/>
        <w:spacing w:before="220"/>
        <w:ind w:firstLine="540"/>
        <w:jc w:val="both"/>
      </w:pPr>
      <w:r>
        <w:t>г) наличие и соответствие оружия и патронов учетным документам и разрешениям на их хранение, правильность ведения описей и ведомостей количественного и номерного учета в местах их размещения;</w:t>
      </w:r>
    </w:p>
    <w:p w:rsidR="00F176A0" w:rsidRDefault="00F176A0">
      <w:pPr>
        <w:pStyle w:val="ConsPlusNormal"/>
        <w:spacing w:before="220"/>
        <w:ind w:firstLine="540"/>
        <w:jc w:val="both"/>
      </w:pPr>
      <w:r>
        <w:t>д) техническое состояние оружия и патронов, их соответствие требованиям соответствующих нормативных правовых актов;</w:t>
      </w:r>
    </w:p>
    <w:p w:rsidR="00F176A0" w:rsidRDefault="00F176A0">
      <w:pPr>
        <w:pStyle w:val="ConsPlusNormal"/>
        <w:spacing w:before="220"/>
        <w:ind w:firstLine="540"/>
        <w:jc w:val="both"/>
      </w:pPr>
      <w:r>
        <w:t>е) порядок хранения запасных ключей от сейфов, шкафов, витрин, пирамид, ящиков, стендов и мест их размещения, регистрации и хранения печатей и сре</w:t>
      </w:r>
      <w:proofErr w:type="gramStart"/>
      <w:r>
        <w:t>дств пл</w:t>
      </w:r>
      <w:proofErr w:type="gramEnd"/>
      <w:r>
        <w:t>омбирования, выданных лицам, ответственным за сохранность оружия и патронов;</w:t>
      </w:r>
    </w:p>
    <w:p w:rsidR="00F176A0" w:rsidRDefault="00F176A0">
      <w:pPr>
        <w:pStyle w:val="ConsPlusNormal"/>
        <w:spacing w:before="220"/>
        <w:ind w:firstLine="540"/>
        <w:jc w:val="both"/>
      </w:pPr>
      <w:r>
        <w:t xml:space="preserve">ж) организацию допуска лиц к оружию и патронам, комплекс охранных мероприятий, </w:t>
      </w:r>
      <w:proofErr w:type="spellStart"/>
      <w:r>
        <w:t>внутриобъектового</w:t>
      </w:r>
      <w:proofErr w:type="spellEnd"/>
      <w:r>
        <w:t xml:space="preserve"> и пропускного режимов;</w:t>
      </w:r>
    </w:p>
    <w:p w:rsidR="00F176A0" w:rsidRDefault="00F176A0">
      <w:pPr>
        <w:pStyle w:val="ConsPlusNormal"/>
        <w:spacing w:before="220"/>
        <w:ind w:firstLine="540"/>
        <w:jc w:val="both"/>
      </w:pPr>
      <w:proofErr w:type="gramStart"/>
      <w:r>
        <w:t>з) соответствие учетных данных и записей в книгах выдачи и приема оружия графикам работы, несения службы, занятий и проведения стрельб, постовым ведомостям, приказам о закреплении оружия за лицами, получившими разрешения на хранение и ношение оружия, а также фактическому расходу патронов на стрельбы, контрольный отстрел огнестрельного оружия с нарезным стволом, пристрелку и проверку боя оружия;</w:t>
      </w:r>
      <w:proofErr w:type="gramEnd"/>
    </w:p>
    <w:p w:rsidR="00F176A0" w:rsidRDefault="00F176A0">
      <w:pPr>
        <w:pStyle w:val="ConsPlusNormal"/>
        <w:spacing w:before="220"/>
        <w:ind w:firstLine="540"/>
        <w:jc w:val="both"/>
      </w:pPr>
      <w:r>
        <w:t>и) порядок получения оружия и патронов отдельными работниками, убывающими в командировку, а также требования по организации использования оружия;</w:t>
      </w:r>
    </w:p>
    <w:p w:rsidR="00F176A0" w:rsidRDefault="00F176A0">
      <w:pPr>
        <w:pStyle w:val="ConsPlusNormal"/>
        <w:spacing w:before="220"/>
        <w:ind w:firstLine="540"/>
        <w:jc w:val="both"/>
      </w:pPr>
      <w:r>
        <w:t xml:space="preserve">к) наличие документации о порядке приема (сдачи) мест хранения и экспонирования оружия под охрану, приема-сдачи дежурства нарядами подразделений охраны, а также о мерах </w:t>
      </w:r>
      <w:r>
        <w:lastRenderedPageBreak/>
        <w:t>безопасности;</w:t>
      </w:r>
    </w:p>
    <w:p w:rsidR="00F176A0" w:rsidRDefault="00F176A0">
      <w:pPr>
        <w:pStyle w:val="ConsPlusNormal"/>
        <w:spacing w:before="220"/>
        <w:ind w:firstLine="540"/>
        <w:jc w:val="both"/>
      </w:pPr>
      <w:r>
        <w:t xml:space="preserve">л) оборудование мест получения и сдачи оружия и патронов, заряжания, </w:t>
      </w:r>
      <w:proofErr w:type="spellStart"/>
      <w:r>
        <w:t>разряжания</w:t>
      </w:r>
      <w:proofErr w:type="spellEnd"/>
      <w:r>
        <w:t xml:space="preserve"> и чистки оружия, наличие </w:t>
      </w:r>
      <w:proofErr w:type="spellStart"/>
      <w:r>
        <w:t>пулеулавливателей</w:t>
      </w:r>
      <w:proofErr w:type="spellEnd"/>
      <w:r>
        <w:t xml:space="preserve"> (для юридических лиц с особыми уставными задачами).</w:t>
      </w:r>
    </w:p>
    <w:p w:rsidR="00F176A0" w:rsidRDefault="00F176A0">
      <w:pPr>
        <w:pStyle w:val="ConsPlusNormal"/>
        <w:spacing w:before="220"/>
        <w:ind w:firstLine="540"/>
        <w:jc w:val="both"/>
      </w:pPr>
      <w:r>
        <w:t>190. В музеях и организациях, занимающихся коллекционированием оружия и патронов, выясняются:</w:t>
      </w:r>
    </w:p>
    <w:p w:rsidR="00F176A0" w:rsidRDefault="00F176A0">
      <w:pPr>
        <w:pStyle w:val="ConsPlusNormal"/>
        <w:spacing w:before="220"/>
        <w:ind w:firstLine="540"/>
        <w:jc w:val="both"/>
      </w:pPr>
      <w:r>
        <w:t xml:space="preserve">а) соответствие технической </w:t>
      </w:r>
      <w:proofErr w:type="spellStart"/>
      <w:r>
        <w:t>укрепленности</w:t>
      </w:r>
      <w:proofErr w:type="spellEnd"/>
      <w:r>
        <w:t xml:space="preserve"> помещений (фондохранилищ) положениям, установленным соответствующими нормативными правовыми актами Российской Федерации об оружии, требованиям Минкультуры России и настоящей Инструкции;</w:t>
      </w:r>
    </w:p>
    <w:p w:rsidR="00F176A0" w:rsidRDefault="00F176A0">
      <w:pPr>
        <w:pStyle w:val="ConsPlusNormal"/>
        <w:spacing w:before="220"/>
        <w:ind w:firstLine="540"/>
        <w:jc w:val="both"/>
      </w:pPr>
      <w:r>
        <w:t>б) наличие оборудования стендов и витрин для безопасного хранения и экспонирования оружия и патронов;</w:t>
      </w:r>
    </w:p>
    <w:p w:rsidR="00F176A0" w:rsidRDefault="00F176A0">
      <w:pPr>
        <w:pStyle w:val="ConsPlusNormal"/>
        <w:spacing w:before="220"/>
        <w:ind w:firstLine="540"/>
        <w:jc w:val="both"/>
      </w:pPr>
      <w:r>
        <w:t>в) устойчивость функционирования средств охранно-пожарной сигнализации от электросети и дублирующего источника электропитания, а также сигнализации экстренного вызова сотрудников органов внутренних дел и работников охраны в выставочные и экспозиционные залы;</w:t>
      </w:r>
    </w:p>
    <w:p w:rsidR="00F176A0" w:rsidRDefault="00F176A0">
      <w:pPr>
        <w:pStyle w:val="ConsPlusNormal"/>
        <w:spacing w:before="220"/>
        <w:ind w:firstLine="540"/>
        <w:jc w:val="both"/>
      </w:pPr>
      <w:r>
        <w:t>г) порядок доступа посетителей к оружейным экспозициям, а также сотрудников организаций в фондохранилища;</w:t>
      </w:r>
    </w:p>
    <w:p w:rsidR="00F176A0" w:rsidRDefault="00F176A0">
      <w:pPr>
        <w:pStyle w:val="ConsPlusNormal"/>
        <w:spacing w:before="220"/>
        <w:ind w:firstLine="540"/>
        <w:jc w:val="both"/>
      </w:pPr>
      <w:r>
        <w:t>д) соответствие комплекса охранных мероприятий требованиям по организации хранения и экспонирования оружия и патронов, обеспечению сохранности оружия и патронов.</w:t>
      </w:r>
    </w:p>
    <w:p w:rsidR="00F176A0" w:rsidRDefault="00F176A0">
      <w:pPr>
        <w:pStyle w:val="ConsPlusNormal"/>
        <w:spacing w:before="220"/>
        <w:ind w:firstLine="540"/>
        <w:jc w:val="both"/>
      </w:pPr>
      <w:r>
        <w:t>191. В местах использования оружия и патронов - в тирах, стрелково-стендовых комплексах и на стрельбищах - дополнительно проверяются:</w:t>
      </w:r>
    </w:p>
    <w:p w:rsidR="00F176A0" w:rsidRDefault="00F176A0">
      <w:pPr>
        <w:pStyle w:val="ConsPlusNormal"/>
        <w:spacing w:before="220"/>
        <w:ind w:firstLine="540"/>
        <w:jc w:val="both"/>
      </w:pPr>
      <w:r>
        <w:t>а) наличие у юридического лица разрешения органов внутренних дел на хранение и использование имеющегося оружия и патронов либо разрешения на использование оружия на имеющемся стрелковом объекте, а также документов на право использования помещений, зданий и сооружений;</w:t>
      </w:r>
    </w:p>
    <w:p w:rsidR="00F176A0" w:rsidRDefault="00F176A0">
      <w:pPr>
        <w:pStyle w:val="ConsPlusNormal"/>
        <w:spacing w:before="220"/>
        <w:ind w:firstLine="540"/>
        <w:jc w:val="both"/>
      </w:pPr>
      <w:r>
        <w:t xml:space="preserve">б) соответствие технической </w:t>
      </w:r>
      <w:proofErr w:type="spellStart"/>
      <w:r>
        <w:t>укрепленности</w:t>
      </w:r>
      <w:proofErr w:type="spellEnd"/>
      <w:r>
        <w:t xml:space="preserve"> и оборудования стрелковых сооружений установленным требованиям. Проверка спортивных объектов осуществляется с участием специалистов общероссийских спортивных федераций, аккредитованных в соответствии с законодательством Российской Федерации, по одному или нескольким видам спорта, связанным с использованием спортивного оружия.</w:t>
      </w:r>
    </w:p>
    <w:p w:rsidR="00F176A0" w:rsidRPr="00C96655" w:rsidRDefault="00F176A0">
      <w:pPr>
        <w:pStyle w:val="ConsPlusNormal"/>
        <w:jc w:val="both"/>
      </w:pPr>
      <w:r>
        <w:t>(в ред</w:t>
      </w:r>
      <w:r w:rsidRPr="00C96655">
        <w:t>. Приказа МВД России от 21.05.2012 N 526)</w:t>
      </w:r>
    </w:p>
    <w:p w:rsidR="00F176A0" w:rsidRPr="00C96655" w:rsidRDefault="00F176A0">
      <w:pPr>
        <w:pStyle w:val="ConsPlusNormal"/>
        <w:spacing w:before="220"/>
        <w:ind w:firstLine="540"/>
        <w:jc w:val="both"/>
      </w:pPr>
      <w:r w:rsidRPr="00C96655">
        <w:t xml:space="preserve">Стрелковые объекты должны проходить проверку на соответствие требованиям баллистической защиты строений, освещения, вентиляции и </w:t>
      </w:r>
      <w:proofErr w:type="spellStart"/>
      <w:r w:rsidRPr="00C96655">
        <w:t>шумоизоляции</w:t>
      </w:r>
      <w:proofErr w:type="spellEnd"/>
      <w:r w:rsidRPr="00C96655">
        <w:t>, а также иметь разрешения органов внутренних дел на использование заявленного оружия;</w:t>
      </w:r>
    </w:p>
    <w:p w:rsidR="00F176A0" w:rsidRPr="00C96655" w:rsidRDefault="00F176A0">
      <w:pPr>
        <w:pStyle w:val="ConsPlusNormal"/>
        <w:spacing w:before="220"/>
        <w:ind w:firstLine="540"/>
        <w:jc w:val="both"/>
      </w:pPr>
      <w:r w:rsidRPr="00C96655">
        <w:t>в) наличие на соответствующем стрелковом объекте оружейной комнаты либо складского помещения, а при организации в них временного хранения оружия и патронов, принадлежащих гражданам, спортивным организациям либо образовательным учреждениям, - отдельных сейфов, шкафов, пирамид либо стеллажей;</w:t>
      </w:r>
    </w:p>
    <w:p w:rsidR="00F176A0" w:rsidRDefault="00F176A0">
      <w:pPr>
        <w:pStyle w:val="ConsPlusNormal"/>
        <w:jc w:val="both"/>
      </w:pPr>
      <w:r w:rsidRPr="00C96655">
        <w:t>(</w:t>
      </w:r>
      <w:proofErr w:type="spellStart"/>
      <w:r w:rsidRPr="00C96655">
        <w:t>пп</w:t>
      </w:r>
      <w:proofErr w:type="spellEnd"/>
      <w:r w:rsidRPr="00C96655">
        <w:t xml:space="preserve">. "в" в ред. Приказа МВД </w:t>
      </w:r>
      <w:r>
        <w:t>России от 21.05.2012 N 526)</w:t>
      </w:r>
    </w:p>
    <w:p w:rsidR="00F176A0" w:rsidRDefault="00F176A0">
      <w:pPr>
        <w:pStyle w:val="ConsPlusNormal"/>
        <w:spacing w:before="220"/>
        <w:ind w:firstLine="540"/>
        <w:jc w:val="both"/>
      </w:pPr>
      <w:r>
        <w:t>г) организация доступа граждан на стрелковый объект, соблюдение установленных правил и порядка проведения стрельб;</w:t>
      </w:r>
    </w:p>
    <w:p w:rsidR="00F176A0" w:rsidRDefault="00F176A0">
      <w:pPr>
        <w:pStyle w:val="ConsPlusNormal"/>
        <w:spacing w:before="220"/>
        <w:ind w:firstLine="540"/>
        <w:jc w:val="both"/>
      </w:pPr>
      <w:r>
        <w:t xml:space="preserve">д) соответствие комплекса охранных мероприятий требованиям по обеспечению </w:t>
      </w:r>
      <w:r>
        <w:lastRenderedPageBreak/>
        <w:t>сохранности оружия и патронов в местах хранения и проведения стрельб.</w:t>
      </w:r>
    </w:p>
    <w:p w:rsidR="00F176A0" w:rsidRDefault="00F176A0">
      <w:pPr>
        <w:pStyle w:val="ConsPlusNormal"/>
        <w:spacing w:before="220"/>
        <w:ind w:firstLine="540"/>
        <w:jc w:val="both"/>
      </w:pPr>
      <w:r>
        <w:t>В органах по сертификации оружия (патронов) также устанавливается наличие сертификатов соответствия либо заключений на оружие, патроны и конструктивно сходные с оружием изделия, поступившие для испытаний.</w:t>
      </w:r>
    </w:p>
    <w:p w:rsidR="00F176A0" w:rsidRDefault="00F176A0">
      <w:pPr>
        <w:pStyle w:val="ConsPlusNormal"/>
        <w:spacing w:before="220"/>
        <w:ind w:firstLine="540"/>
        <w:jc w:val="both"/>
      </w:pPr>
      <w:r>
        <w:t>192. Осмотр помещений, зданий и сооружений осуществляется в присутствии руководителя юридического лица либо его заместителя, а осмотр оружия и патронов - в присутствии лица, ответственного за их сохранность.</w:t>
      </w:r>
    </w:p>
    <w:p w:rsidR="00F176A0" w:rsidRDefault="00F176A0">
      <w:pPr>
        <w:pStyle w:val="ConsPlusNormal"/>
        <w:spacing w:before="220"/>
        <w:ind w:firstLine="540"/>
        <w:jc w:val="both"/>
      </w:pPr>
      <w:r>
        <w:t>Абзац исключен</w:t>
      </w:r>
      <w:r w:rsidRPr="00C96655">
        <w:t xml:space="preserve">. - Приказ </w:t>
      </w:r>
      <w:r>
        <w:t>МВД России от 21.05.2012 N 526.</w:t>
      </w:r>
    </w:p>
    <w:p w:rsidR="00F176A0" w:rsidRDefault="00F176A0">
      <w:pPr>
        <w:pStyle w:val="ConsPlusNormal"/>
        <w:spacing w:before="220"/>
        <w:ind w:firstLine="540"/>
        <w:jc w:val="both"/>
      </w:pPr>
      <w:r>
        <w:t>193. Места хранения и использования оружия в органах (центрах) по сертификации, а также соответствующих испытательных лабораториях (экспертных центрах) проверяются с участием представителей Госстандарта России.</w:t>
      </w:r>
    </w:p>
    <w:p w:rsidR="00F176A0" w:rsidRDefault="00F176A0">
      <w:pPr>
        <w:pStyle w:val="ConsPlusNormal"/>
        <w:spacing w:before="220"/>
        <w:ind w:firstLine="540"/>
        <w:jc w:val="both"/>
      </w:pPr>
      <w:r>
        <w:t>Места хранения оружия и патронов, используемые таможенными перевозчиками, а также юридическими лицами, занимающимися хранением оружия и патронов, помещенных под таможенный режим, обследуются совместно с региональными таможенными органами Российской Федерации.</w:t>
      </w:r>
    </w:p>
    <w:p w:rsidR="00F176A0" w:rsidRDefault="00F176A0">
      <w:pPr>
        <w:pStyle w:val="ConsPlusNormal"/>
        <w:spacing w:before="220"/>
        <w:ind w:firstLine="540"/>
        <w:jc w:val="both"/>
      </w:pPr>
      <w:r>
        <w:t>194. В случаях необходимости к обследованию оружейных комнат, складских помещений и стрелковых объектов органами внутренних дел могут привлекаться работники уполномоченных органов и организаций.</w:t>
      </w:r>
    </w:p>
    <w:p w:rsidR="00F176A0" w:rsidRDefault="00F176A0">
      <w:pPr>
        <w:pStyle w:val="ConsPlusNormal"/>
        <w:jc w:val="both"/>
      </w:pPr>
      <w:r>
        <w:t>(п. 194 в ред</w:t>
      </w:r>
      <w:r w:rsidRPr="00C96655">
        <w:t xml:space="preserve">. Приказа </w:t>
      </w:r>
      <w:r>
        <w:t>МВД России от 21.05.2012 N 526)</w:t>
      </w:r>
    </w:p>
    <w:p w:rsidR="00F176A0" w:rsidRDefault="00F176A0">
      <w:pPr>
        <w:pStyle w:val="ConsPlusNormal"/>
        <w:spacing w:before="220"/>
        <w:ind w:firstLine="540"/>
        <w:jc w:val="both"/>
      </w:pPr>
      <w:r>
        <w:t>195. Объемы хранения оружия и патронов для оружейных комнат и складских помещений определяются в ходе комиссионных обследований сотрудниками органов внутренних дел исходя из установленных требований:</w:t>
      </w:r>
    </w:p>
    <w:p w:rsidR="00F176A0" w:rsidRDefault="00F176A0">
      <w:pPr>
        <w:pStyle w:val="ConsPlusNormal"/>
        <w:spacing w:before="220"/>
        <w:ind w:firstLine="540"/>
        <w:jc w:val="both"/>
      </w:pPr>
      <w:r>
        <w:t>а) противопожарной безопасности;</w:t>
      </w:r>
    </w:p>
    <w:p w:rsidR="00F176A0" w:rsidRDefault="00F176A0">
      <w:pPr>
        <w:pStyle w:val="ConsPlusNormal"/>
        <w:spacing w:before="220"/>
        <w:ind w:firstLine="540"/>
        <w:jc w:val="both"/>
      </w:pPr>
      <w:r>
        <w:t>б) размещения оружия и патронов в сейфах, шкафах, пирамидах, ящиках и на стеллажах;</w:t>
      </w:r>
    </w:p>
    <w:p w:rsidR="00F176A0" w:rsidRDefault="00F176A0">
      <w:pPr>
        <w:pStyle w:val="ConsPlusNormal"/>
        <w:spacing w:before="220"/>
        <w:ind w:firstLine="540"/>
        <w:jc w:val="both"/>
      </w:pPr>
      <w:r>
        <w:t>в) хранения порохов.</w:t>
      </w:r>
    </w:p>
    <w:p w:rsidR="00F176A0" w:rsidRDefault="00F176A0">
      <w:pPr>
        <w:pStyle w:val="ConsPlusNormal"/>
        <w:spacing w:before="220"/>
        <w:ind w:firstLine="540"/>
        <w:jc w:val="both"/>
      </w:pPr>
      <w:r>
        <w:t xml:space="preserve">Объемы транспортирования определяются комиссионно сотрудниками органов внутренних дел совместно с работниками транспортных инспекций (в том числе служб авиационной безопасности) исходя </w:t>
      </w:r>
      <w:proofErr w:type="gramStart"/>
      <w:r>
        <w:t>из</w:t>
      </w:r>
      <w:proofErr w:type="gramEnd"/>
      <w:r>
        <w:t xml:space="preserve"> установленных:</w:t>
      </w:r>
    </w:p>
    <w:p w:rsidR="00F176A0" w:rsidRDefault="00F176A0">
      <w:pPr>
        <w:pStyle w:val="ConsPlusNormal"/>
        <w:spacing w:before="220"/>
        <w:ind w:firstLine="540"/>
        <w:jc w:val="both"/>
      </w:pPr>
      <w:r>
        <w:t>а) допустимого веса, перевозимого (транспортируемого) оружия, патронов и порохов;</w:t>
      </w:r>
    </w:p>
    <w:p w:rsidR="00F176A0" w:rsidRDefault="00F176A0">
      <w:pPr>
        <w:pStyle w:val="ConsPlusNormal"/>
        <w:spacing w:before="220"/>
        <w:ind w:firstLine="540"/>
        <w:jc w:val="both"/>
      </w:pPr>
      <w:r>
        <w:t>б) норм загрузки тары и укупорки с оружием и патронами с учетом возможности их размещения в транспортных средствах.</w:t>
      </w:r>
    </w:p>
    <w:p w:rsidR="00F176A0" w:rsidRDefault="00F176A0">
      <w:pPr>
        <w:pStyle w:val="ConsPlusNormal"/>
        <w:spacing w:before="220"/>
        <w:ind w:firstLine="540"/>
        <w:jc w:val="both"/>
      </w:pPr>
      <w:r>
        <w:t>Разрешенные объемы хранения или транспортирования указываются в акте комиссионного обследования.</w:t>
      </w:r>
    </w:p>
    <w:p w:rsidR="00F176A0" w:rsidRDefault="00F176A0">
      <w:pPr>
        <w:pStyle w:val="ConsPlusNormal"/>
      </w:pPr>
    </w:p>
    <w:p w:rsidR="00F176A0" w:rsidRDefault="00F176A0">
      <w:pPr>
        <w:pStyle w:val="ConsPlusNormal"/>
        <w:jc w:val="center"/>
        <w:outlineLvl w:val="1"/>
      </w:pPr>
      <w:r>
        <w:t xml:space="preserve">XXII. Обеспечение </w:t>
      </w:r>
      <w:proofErr w:type="gramStart"/>
      <w:r>
        <w:t>контроля за</w:t>
      </w:r>
      <w:proofErr w:type="gramEnd"/>
      <w:r>
        <w:t xml:space="preserve"> перевозкой</w:t>
      </w:r>
    </w:p>
    <w:p w:rsidR="00F176A0" w:rsidRDefault="00F176A0">
      <w:pPr>
        <w:pStyle w:val="ConsPlusNormal"/>
        <w:jc w:val="center"/>
      </w:pPr>
      <w:r>
        <w:t>и транспортированием оружия и патронов</w:t>
      </w:r>
    </w:p>
    <w:p w:rsidR="00F176A0" w:rsidRDefault="00F176A0">
      <w:pPr>
        <w:pStyle w:val="ConsPlusNormal"/>
      </w:pPr>
    </w:p>
    <w:p w:rsidR="00F176A0" w:rsidRDefault="00F176A0">
      <w:pPr>
        <w:pStyle w:val="ConsPlusNormal"/>
        <w:ind w:firstLine="540"/>
        <w:jc w:val="both"/>
      </w:pPr>
      <w:r>
        <w:t xml:space="preserve">196. При осуществлении </w:t>
      </w:r>
      <w:proofErr w:type="gramStart"/>
      <w:r>
        <w:t>контроля за</w:t>
      </w:r>
      <w:proofErr w:type="gramEnd"/>
      <w:r>
        <w:t xml:space="preserve"> перевозкой оружия и патронов сотрудники органов внутренних дел устанавливают:</w:t>
      </w:r>
    </w:p>
    <w:p w:rsidR="00F176A0" w:rsidRDefault="00F176A0">
      <w:pPr>
        <w:pStyle w:val="ConsPlusNormal"/>
        <w:spacing w:before="220"/>
        <w:ind w:firstLine="540"/>
        <w:jc w:val="both"/>
      </w:pPr>
      <w:r>
        <w:t xml:space="preserve">а) соответствие деятельности юридических лиц, занимающихся перевозкой оружия и патронов, требованиям законодательных и иных нормативных правовых актов Российской </w:t>
      </w:r>
      <w:r>
        <w:lastRenderedPageBreak/>
        <w:t>Федерации, нормативных правовых актов МВД России и других федеральных органов исполнительной власти, учредительным и регистрационным документам;</w:t>
      </w:r>
    </w:p>
    <w:p w:rsidR="00F176A0" w:rsidRDefault="00F176A0">
      <w:pPr>
        <w:pStyle w:val="ConsPlusNormal"/>
        <w:spacing w:before="220"/>
        <w:ind w:firstLine="540"/>
        <w:jc w:val="both"/>
      </w:pPr>
      <w:r>
        <w:t>б) наличие лицензий, выданных на данный вид деятельности соответствующими органами исполнительной власти (в том числе таможенными органами Российской Федерации), копий договоров на перевозку оружия и патронов, разрешений на их перевозку и хранение;</w:t>
      </w:r>
    </w:p>
    <w:p w:rsidR="00F176A0" w:rsidRDefault="00F176A0">
      <w:pPr>
        <w:pStyle w:val="ConsPlusNormal"/>
        <w:spacing w:before="220"/>
        <w:ind w:firstLine="540"/>
        <w:jc w:val="both"/>
      </w:pPr>
      <w:r>
        <w:t>в) соблюдение установленных правил и порядка перевозок, приема, передачи и выдачи (возврата) оружия и патронов;</w:t>
      </w:r>
    </w:p>
    <w:p w:rsidR="00F176A0" w:rsidRDefault="00F176A0">
      <w:pPr>
        <w:pStyle w:val="ConsPlusNormal"/>
        <w:spacing w:before="220"/>
        <w:ind w:firstLine="540"/>
        <w:jc w:val="both"/>
      </w:pPr>
      <w:r>
        <w:t xml:space="preserve">г) обеспечение технической </w:t>
      </w:r>
      <w:proofErr w:type="spellStart"/>
      <w:r>
        <w:t>укрепленности</w:t>
      </w:r>
      <w:proofErr w:type="spellEnd"/>
      <w:r>
        <w:t xml:space="preserve"> мест хранения, погрузки и выгрузки оружия и патронов, помещений, строений, площадок, надежность сохранности оружия и патронов, а также соблюдение мер безопасности при обращении с ними;</w:t>
      </w:r>
    </w:p>
    <w:p w:rsidR="00F176A0" w:rsidRDefault="00F176A0">
      <w:pPr>
        <w:pStyle w:val="ConsPlusNormal"/>
        <w:spacing w:before="220"/>
        <w:ind w:firstLine="540"/>
        <w:jc w:val="both"/>
      </w:pPr>
      <w:r>
        <w:t>д) соответствие системы учета оружия и делопроизводства требованиям настоящей Инструкции, наличие и правильность заполнения учетной документации и дубликатов разрешений на перевезенное оружие и патроны;</w:t>
      </w:r>
    </w:p>
    <w:p w:rsidR="00F176A0" w:rsidRDefault="00F176A0">
      <w:pPr>
        <w:pStyle w:val="ConsPlusNormal"/>
        <w:spacing w:before="220"/>
        <w:ind w:firstLine="540"/>
        <w:jc w:val="both"/>
      </w:pPr>
      <w:r>
        <w:t>е) наличие таможенных документов на оружие и патроны, помещенные под таможенный режим, а также документов органов внутренних дел и Минкультуры России, необходимых для перемещения оружия, патронов, конструктивно сходных с оружием изделий через таможенную границу Российской Федерации;</w:t>
      </w:r>
    </w:p>
    <w:p w:rsidR="00F176A0" w:rsidRDefault="00F176A0">
      <w:pPr>
        <w:pStyle w:val="ConsPlusNormal"/>
        <w:spacing w:before="220"/>
        <w:ind w:firstLine="540"/>
        <w:jc w:val="both"/>
      </w:pPr>
      <w:r>
        <w:t>ж) отсутствие оружия, патронов и конструктивно сходных с ними изделий, запрещенных к обороту на территории Российской Федерации;</w:t>
      </w:r>
    </w:p>
    <w:p w:rsidR="00F176A0" w:rsidRDefault="00F176A0">
      <w:pPr>
        <w:pStyle w:val="ConsPlusNormal"/>
        <w:spacing w:before="220"/>
        <w:ind w:firstLine="540"/>
        <w:jc w:val="both"/>
      </w:pPr>
      <w:r>
        <w:t>з) своевременность представления в органы внутренних дел сведений о перевезенном и переданном (возвращенном) оружии и патронах, а также материалов изъятий оружия и патронов, произведенных уполномоченными на то органами;</w:t>
      </w:r>
    </w:p>
    <w:p w:rsidR="00F176A0" w:rsidRDefault="00F176A0">
      <w:pPr>
        <w:pStyle w:val="ConsPlusNormal"/>
        <w:spacing w:before="220"/>
        <w:ind w:firstLine="540"/>
        <w:jc w:val="both"/>
      </w:pPr>
      <w:r>
        <w:t xml:space="preserve">и) порядок внутреннего </w:t>
      </w:r>
      <w:proofErr w:type="gramStart"/>
      <w:r>
        <w:t>контроля за</w:t>
      </w:r>
      <w:proofErr w:type="gramEnd"/>
      <w:r>
        <w:t xml:space="preserve"> обращением оружия и патронов лицами, ответственными за их сохранность и ведение учета;</w:t>
      </w:r>
    </w:p>
    <w:p w:rsidR="00F176A0" w:rsidRDefault="00F176A0">
      <w:pPr>
        <w:pStyle w:val="ConsPlusNormal"/>
        <w:spacing w:before="220"/>
        <w:ind w:firstLine="540"/>
        <w:jc w:val="both"/>
      </w:pPr>
      <w:r>
        <w:t>к) организацию допуска работников юридического лица к оружию и патронам, а также использования оружия при выполнении охранных мероприятий;</w:t>
      </w:r>
    </w:p>
    <w:p w:rsidR="00F176A0" w:rsidRDefault="00F176A0">
      <w:pPr>
        <w:pStyle w:val="ConsPlusNormal"/>
        <w:spacing w:before="220"/>
        <w:ind w:firstLine="540"/>
        <w:jc w:val="both"/>
      </w:pPr>
      <w:r>
        <w:t>л) своевременность и полноту устранения нарушений, выявленных при последних проверках сотрудниками органов внутренних дел, исполнение предписаний (предупреждений), вынесенных уполномоченными на то органами исполнительной власти.</w:t>
      </w:r>
    </w:p>
    <w:p w:rsidR="00F176A0" w:rsidRDefault="00F176A0">
      <w:pPr>
        <w:pStyle w:val="ConsPlusNormal"/>
        <w:spacing w:before="220"/>
        <w:ind w:firstLine="540"/>
        <w:jc w:val="both"/>
      </w:pPr>
      <w:r>
        <w:t>197. При проверке оружия и патронов в пути следования проверяются:</w:t>
      </w:r>
    </w:p>
    <w:p w:rsidR="00F176A0" w:rsidRDefault="00F176A0">
      <w:pPr>
        <w:pStyle w:val="ConsPlusNormal"/>
        <w:spacing w:before="220"/>
        <w:ind w:firstLine="540"/>
        <w:jc w:val="both"/>
      </w:pPr>
      <w:r>
        <w:t>а) наличие товарно-транспортных, сопроводительных и иных документов, на основании которых осуществляются перевозка и транспортирование оружия и патронов, а также документов, удостоверяющих личность сопровождающих лиц и подтверждающих право на хранение и ношение оружия работниками, осуществляющими вооруженную охрану;</w:t>
      </w:r>
    </w:p>
    <w:p w:rsidR="00F176A0" w:rsidRDefault="00F176A0">
      <w:pPr>
        <w:pStyle w:val="ConsPlusNormal"/>
        <w:spacing w:before="220"/>
        <w:ind w:firstLine="540"/>
        <w:jc w:val="both"/>
      </w:pPr>
      <w:r>
        <w:t xml:space="preserve">б) соответствие маршрута движения и вида транспортных средств </w:t>
      </w:r>
      <w:proofErr w:type="gramStart"/>
      <w:r>
        <w:t>указанным</w:t>
      </w:r>
      <w:proofErr w:type="gramEnd"/>
      <w:r>
        <w:t xml:space="preserve"> в разрешениях органов внутренних дел на перевозку и транспортирование оружия и патронов;</w:t>
      </w:r>
    </w:p>
    <w:p w:rsidR="00F176A0" w:rsidRDefault="00F176A0">
      <w:pPr>
        <w:pStyle w:val="ConsPlusNormal"/>
        <w:spacing w:before="220"/>
        <w:ind w:firstLine="540"/>
        <w:jc w:val="both"/>
      </w:pPr>
      <w:r>
        <w:t>в) оборудование транспортных средств согласно установленным требованиям;</w:t>
      </w:r>
    </w:p>
    <w:p w:rsidR="00F176A0" w:rsidRDefault="00F176A0">
      <w:pPr>
        <w:pStyle w:val="ConsPlusNormal"/>
        <w:spacing w:before="220"/>
        <w:ind w:firstLine="540"/>
        <w:jc w:val="both"/>
      </w:pPr>
      <w:r>
        <w:t>г) наличие необходимого количества вооруженной охраны;</w:t>
      </w:r>
    </w:p>
    <w:p w:rsidR="00F176A0" w:rsidRDefault="00F176A0">
      <w:pPr>
        <w:pStyle w:val="ConsPlusNormal"/>
        <w:spacing w:before="220"/>
        <w:ind w:firstLine="540"/>
        <w:jc w:val="both"/>
      </w:pPr>
      <w:r>
        <w:t>д) порядок размещения оружия и патронов в транспортных средствах, целостность используемой тары (ящиков, упаковки), наличие печатей (пломб) юридических лиц - отправителей и перевозчиков либо таможенного органа Российской Федерации.</w:t>
      </w:r>
    </w:p>
    <w:p w:rsidR="00F176A0" w:rsidRDefault="00F176A0">
      <w:pPr>
        <w:pStyle w:val="ConsPlusNormal"/>
        <w:spacing w:before="220"/>
        <w:ind w:firstLine="540"/>
        <w:jc w:val="both"/>
      </w:pPr>
      <w:r>
        <w:lastRenderedPageBreak/>
        <w:t>198. При перевозке оружия и патронов ручной кладью либо багажом службы авиационной безопасности авиапредприятий совместно с линейными органами внутренних дел проводят досмотр пассажиров и принимают на ответственное хранение от владельца на период полета находящиеся у него оружие и патроны.</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1</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ЛИЦЕНЗИЯ</w:t>
      </w:r>
    </w:p>
    <w:p w:rsidR="00F176A0" w:rsidRDefault="00F176A0">
      <w:pPr>
        <w:pStyle w:val="ConsPlusNormal"/>
        <w:jc w:val="center"/>
      </w:pPr>
      <w:r>
        <w:t>на торговлю гражданским и служебным оружием</w:t>
      </w:r>
    </w:p>
    <w:p w:rsidR="00F176A0" w:rsidRDefault="00F176A0">
      <w:pPr>
        <w:pStyle w:val="ConsPlusNormal"/>
        <w:jc w:val="center"/>
      </w:pPr>
      <w:r>
        <w:t>и патронами к нему</w:t>
      </w:r>
    </w:p>
    <w:p w:rsidR="00F176A0" w:rsidRDefault="00F176A0">
      <w:pPr>
        <w:pStyle w:val="ConsPlusNormal"/>
      </w:pPr>
    </w:p>
    <w:p w:rsidR="00F176A0" w:rsidRDefault="00F176A0">
      <w:pPr>
        <w:pStyle w:val="ConsPlusNormal"/>
        <w:ind w:firstLine="540"/>
        <w:jc w:val="both"/>
      </w:pPr>
      <w:r>
        <w:t xml:space="preserve">Исключена. - </w:t>
      </w:r>
      <w:r w:rsidRPr="00C96655">
        <w:t>Приказ</w:t>
      </w:r>
      <w:r>
        <w:t xml:space="preserve"> МВД России от 15.07.2013 N 541.</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2</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ЛИЦЕНЗИЯ</w:t>
      </w:r>
    </w:p>
    <w:p w:rsidR="00F176A0" w:rsidRDefault="00F176A0">
      <w:pPr>
        <w:pStyle w:val="ConsPlusNormal"/>
      </w:pPr>
    </w:p>
    <w:p w:rsidR="00F176A0" w:rsidRDefault="00F176A0">
      <w:pPr>
        <w:pStyle w:val="ConsPlusNormal"/>
        <w:ind w:firstLine="540"/>
        <w:jc w:val="both"/>
      </w:pPr>
      <w:r>
        <w:t xml:space="preserve">Исключена. </w:t>
      </w:r>
      <w:r w:rsidRPr="00C96655">
        <w:t xml:space="preserve">- Приказ </w:t>
      </w:r>
      <w:r>
        <w:t>МВД России от 29.09.2011 N 1038.</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3</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ЛИЦЕНЗИЯ</w:t>
      </w:r>
    </w:p>
    <w:p w:rsidR="00F176A0" w:rsidRDefault="00F176A0">
      <w:pPr>
        <w:pStyle w:val="ConsPlusNormal"/>
      </w:pPr>
    </w:p>
    <w:p w:rsidR="00F176A0" w:rsidRDefault="00F176A0">
      <w:pPr>
        <w:pStyle w:val="ConsPlusNormal"/>
        <w:ind w:firstLine="540"/>
        <w:jc w:val="both"/>
      </w:pPr>
      <w:r>
        <w:t xml:space="preserve">Исключена. - </w:t>
      </w:r>
      <w:r w:rsidRPr="00C96655">
        <w:t xml:space="preserve">Приказ </w:t>
      </w:r>
      <w:r>
        <w:t>МВД России от 29.06.2012 N 646.</w:t>
      </w:r>
    </w:p>
    <w:p w:rsidR="00F176A0" w:rsidRDefault="00F176A0">
      <w:pPr>
        <w:pStyle w:val="ConsPlusNormal"/>
      </w:pPr>
    </w:p>
    <w:p w:rsidR="00F176A0" w:rsidRDefault="00F176A0">
      <w:pPr>
        <w:pStyle w:val="ConsPlusNormal"/>
      </w:pPr>
    </w:p>
    <w:p w:rsidR="00F176A0" w:rsidRDefault="00F176A0">
      <w:pPr>
        <w:pStyle w:val="ConsPlusNormal"/>
      </w:pPr>
    </w:p>
    <w:p w:rsidR="00C96655" w:rsidRDefault="00C96655">
      <w:pPr>
        <w:pStyle w:val="ConsPlusNormal"/>
        <w:jc w:val="right"/>
        <w:outlineLvl w:val="1"/>
      </w:pPr>
    </w:p>
    <w:p w:rsidR="00C96655" w:rsidRDefault="00C96655">
      <w:pPr>
        <w:pStyle w:val="ConsPlusNormal"/>
        <w:jc w:val="right"/>
        <w:outlineLvl w:val="1"/>
      </w:pPr>
    </w:p>
    <w:p w:rsidR="00C96655" w:rsidRDefault="00C96655">
      <w:pPr>
        <w:pStyle w:val="ConsPlusNormal"/>
        <w:jc w:val="right"/>
        <w:outlineLvl w:val="1"/>
      </w:pPr>
    </w:p>
    <w:p w:rsidR="00C96655" w:rsidRDefault="00C96655">
      <w:pPr>
        <w:pStyle w:val="ConsPlusNormal"/>
        <w:jc w:val="right"/>
        <w:outlineLvl w:val="1"/>
      </w:pPr>
    </w:p>
    <w:p w:rsidR="00F176A0" w:rsidRDefault="00F176A0">
      <w:pPr>
        <w:pStyle w:val="ConsPlusNormal"/>
        <w:jc w:val="right"/>
        <w:outlineLvl w:val="1"/>
      </w:pPr>
      <w:r>
        <w:lastRenderedPageBreak/>
        <w:t>Приложение N 4</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 оружия</w:t>
      </w:r>
    </w:p>
    <w:p w:rsidR="00F176A0" w:rsidRDefault="00F176A0">
      <w:pPr>
        <w:pStyle w:val="ConsPlusNormal"/>
        <w:jc w:val="right"/>
      </w:pPr>
      <w:r>
        <w:t>и патронов к нему</w:t>
      </w:r>
    </w:p>
    <w:p w:rsidR="00F176A0" w:rsidRDefault="00F176A0">
      <w:pPr>
        <w:pStyle w:val="ConsPlusNormal"/>
      </w:pPr>
    </w:p>
    <w:p w:rsidR="00F176A0" w:rsidRDefault="00F176A0">
      <w:pPr>
        <w:pStyle w:val="ConsPlusNormal"/>
        <w:jc w:val="center"/>
      </w:pPr>
      <w:r>
        <w:t>РАЗРЕШЕНИЕ</w:t>
      </w:r>
    </w:p>
    <w:p w:rsidR="00F176A0" w:rsidRDefault="00F176A0">
      <w:pPr>
        <w:pStyle w:val="ConsPlusNormal"/>
        <w:jc w:val="center"/>
      </w:pPr>
      <w:r>
        <w:t>на хранение оружия и патронов к нему</w:t>
      </w:r>
    </w:p>
    <w:p w:rsidR="00F176A0" w:rsidRDefault="00F176A0">
      <w:pPr>
        <w:pStyle w:val="ConsPlusNormal"/>
      </w:pPr>
    </w:p>
    <w:p w:rsidR="00F176A0" w:rsidRDefault="00F176A0">
      <w:pPr>
        <w:pStyle w:val="ConsPlusNormal"/>
        <w:ind w:firstLine="540"/>
        <w:jc w:val="both"/>
      </w:pPr>
      <w:r>
        <w:t xml:space="preserve">Исключено. - </w:t>
      </w:r>
      <w:r w:rsidRPr="00C96655">
        <w:t xml:space="preserve">Приказ </w:t>
      </w:r>
      <w:r>
        <w:t>МВД России от 05.05.2012 N 408.</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5</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 оружия</w:t>
      </w:r>
    </w:p>
    <w:p w:rsidR="00F176A0" w:rsidRDefault="00F176A0">
      <w:pPr>
        <w:pStyle w:val="ConsPlusNormal"/>
        <w:jc w:val="right"/>
      </w:pPr>
      <w:r>
        <w:t>и патронов к нему</w:t>
      </w:r>
    </w:p>
    <w:p w:rsidR="00F176A0" w:rsidRDefault="00F176A0">
      <w:pPr>
        <w:pStyle w:val="ConsPlusNormal"/>
      </w:pPr>
    </w:p>
    <w:p w:rsidR="00F176A0" w:rsidRDefault="00F176A0">
      <w:pPr>
        <w:pStyle w:val="ConsPlusNormal"/>
        <w:jc w:val="center"/>
      </w:pPr>
      <w:r>
        <w:t>РАЗРЕШЕНИЕ</w:t>
      </w:r>
    </w:p>
    <w:p w:rsidR="00F176A0" w:rsidRDefault="00F176A0">
      <w:pPr>
        <w:pStyle w:val="ConsPlusNormal"/>
        <w:jc w:val="center"/>
      </w:pPr>
      <w:r>
        <w:t>на хранение оружия и патронов к нему</w:t>
      </w:r>
    </w:p>
    <w:p w:rsidR="00F176A0" w:rsidRDefault="00F176A0">
      <w:pPr>
        <w:pStyle w:val="ConsPlusNormal"/>
        <w:jc w:val="center"/>
      </w:pPr>
      <w:r>
        <w:t>(для юридических лиц, занимающихся торговлей)</w:t>
      </w:r>
    </w:p>
    <w:p w:rsidR="00F176A0" w:rsidRDefault="00F176A0">
      <w:pPr>
        <w:pStyle w:val="ConsPlusNormal"/>
      </w:pPr>
    </w:p>
    <w:p w:rsidR="00F176A0" w:rsidRDefault="00F176A0">
      <w:pPr>
        <w:pStyle w:val="ConsPlusNormal"/>
        <w:ind w:firstLine="540"/>
        <w:jc w:val="both"/>
      </w:pPr>
      <w:r>
        <w:t xml:space="preserve">Исключено. </w:t>
      </w:r>
      <w:r w:rsidRPr="00C96655">
        <w:t xml:space="preserve">- Приказ </w:t>
      </w:r>
      <w:r>
        <w:t>МВД России от 29.09.2011 N 1038.</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6</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 оружия</w:t>
      </w:r>
    </w:p>
    <w:p w:rsidR="00F176A0" w:rsidRDefault="00F176A0">
      <w:pPr>
        <w:pStyle w:val="ConsPlusNormal"/>
        <w:jc w:val="right"/>
      </w:pPr>
      <w:r>
        <w:t>и патронов к нему</w:t>
      </w:r>
    </w:p>
    <w:p w:rsidR="00F176A0" w:rsidRDefault="00F176A0">
      <w:pPr>
        <w:pStyle w:val="ConsPlusNormal"/>
        <w:jc w:val="center"/>
      </w:pPr>
    </w:p>
    <w:p w:rsidR="00F176A0" w:rsidRDefault="00F176A0">
      <w:pPr>
        <w:pStyle w:val="ConsPlusNormal"/>
        <w:jc w:val="center"/>
      </w:pPr>
      <w:r>
        <w:t>РАЗРЕШЕНИЕ</w:t>
      </w:r>
    </w:p>
    <w:p w:rsidR="00F176A0" w:rsidRDefault="00F176A0">
      <w:pPr>
        <w:pStyle w:val="ConsPlusNormal"/>
        <w:jc w:val="center"/>
      </w:pPr>
      <w:r>
        <w:t>на хранение и использование оружия и патронов к нему</w:t>
      </w:r>
    </w:p>
    <w:p w:rsidR="00F176A0" w:rsidRDefault="00F176A0">
      <w:pPr>
        <w:pStyle w:val="ConsPlusNormal"/>
      </w:pPr>
    </w:p>
    <w:p w:rsidR="00F176A0" w:rsidRDefault="00F176A0">
      <w:pPr>
        <w:pStyle w:val="ConsPlusNormal"/>
        <w:ind w:firstLine="540"/>
        <w:jc w:val="both"/>
      </w:pPr>
      <w:r>
        <w:t xml:space="preserve">Исключено. - </w:t>
      </w:r>
      <w:r w:rsidRPr="00C96655">
        <w:t xml:space="preserve">Приказ </w:t>
      </w:r>
      <w:r>
        <w:t>МВД России от 25.05.2012 N 538.</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7</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 оружия</w:t>
      </w:r>
    </w:p>
    <w:p w:rsidR="00F176A0" w:rsidRDefault="00F176A0">
      <w:pPr>
        <w:pStyle w:val="ConsPlusNormal"/>
        <w:jc w:val="right"/>
      </w:pPr>
      <w:r>
        <w:t>и патронов к нему</w:t>
      </w:r>
    </w:p>
    <w:p w:rsidR="00F176A0" w:rsidRDefault="00F176A0">
      <w:pPr>
        <w:pStyle w:val="ConsPlusNormal"/>
      </w:pPr>
    </w:p>
    <w:p w:rsidR="00F176A0" w:rsidRDefault="00F176A0">
      <w:pPr>
        <w:pStyle w:val="ConsPlusNormal"/>
        <w:jc w:val="center"/>
      </w:pPr>
      <w:r>
        <w:t>РАЗРЕШЕНИЕ</w:t>
      </w:r>
    </w:p>
    <w:p w:rsidR="00F176A0" w:rsidRDefault="00F176A0">
      <w:pPr>
        <w:pStyle w:val="ConsPlusNormal"/>
      </w:pPr>
    </w:p>
    <w:p w:rsidR="00F176A0" w:rsidRDefault="00F176A0">
      <w:pPr>
        <w:pStyle w:val="ConsPlusNormal"/>
        <w:ind w:firstLine="540"/>
        <w:jc w:val="both"/>
      </w:pPr>
      <w:r>
        <w:t xml:space="preserve">Исключено. - </w:t>
      </w:r>
      <w:r w:rsidRPr="00C96655">
        <w:t>Приказ</w:t>
      </w:r>
      <w:r>
        <w:t xml:space="preserve"> МВД России от 27.06.2012 N 639.</w:t>
      </w:r>
    </w:p>
    <w:p w:rsidR="00F176A0" w:rsidRDefault="00F176A0">
      <w:pPr>
        <w:pStyle w:val="ConsPlusNormal"/>
      </w:pPr>
    </w:p>
    <w:p w:rsidR="00F176A0" w:rsidRDefault="00F176A0">
      <w:pPr>
        <w:pStyle w:val="ConsPlusNormal"/>
        <w:jc w:val="right"/>
        <w:outlineLvl w:val="1"/>
      </w:pPr>
      <w:r>
        <w:lastRenderedPageBreak/>
        <w:t>Приложение N 8</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РАЗРЕШЕНИЕ</w:t>
      </w:r>
    </w:p>
    <w:p w:rsidR="00F176A0" w:rsidRDefault="00F176A0">
      <w:pPr>
        <w:pStyle w:val="ConsPlusNormal"/>
        <w:jc w:val="center"/>
      </w:pPr>
      <w:r>
        <w:t>на транспортирование оружия и патронов к нему</w:t>
      </w:r>
    </w:p>
    <w:p w:rsidR="00F176A0" w:rsidRDefault="00F176A0">
      <w:pPr>
        <w:pStyle w:val="ConsPlusNormal"/>
      </w:pPr>
    </w:p>
    <w:p w:rsidR="00F176A0" w:rsidRDefault="00F176A0">
      <w:pPr>
        <w:pStyle w:val="ConsPlusNormal"/>
        <w:ind w:firstLine="540"/>
        <w:jc w:val="both"/>
      </w:pPr>
      <w:r>
        <w:t xml:space="preserve">Исключено. - </w:t>
      </w:r>
      <w:r w:rsidRPr="00C96655">
        <w:t>Приказ</w:t>
      </w:r>
      <w:r>
        <w:t xml:space="preserve"> МВД России от 25.05.2012 N 538.</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9</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nformat"/>
        <w:jc w:val="both"/>
      </w:pPr>
      <w:r>
        <w:rPr>
          <w:sz w:val="12"/>
        </w:rPr>
        <w:t>┌───────────────────────────────────────────────────────────────┬──────────────────────────────────────────────────────────┐</w:t>
      </w:r>
    </w:p>
    <w:p w:rsidR="00F176A0" w:rsidRDefault="00F176A0">
      <w:pPr>
        <w:pStyle w:val="ConsPlusNonformat"/>
        <w:jc w:val="both"/>
      </w:pPr>
      <w:r>
        <w:rPr>
          <w:sz w:val="12"/>
        </w:rPr>
        <w:t>│                                          (для юридических лиц)│               МИНИСТЕРСТВО ВНУТРЕННИХ ДЕЛ                │</w:t>
      </w:r>
    </w:p>
    <w:p w:rsidR="00F176A0" w:rsidRDefault="00F176A0">
      <w:pPr>
        <w:pStyle w:val="ConsPlusNonformat"/>
        <w:jc w:val="both"/>
      </w:pPr>
      <w:r>
        <w:rPr>
          <w:sz w:val="12"/>
        </w:rPr>
        <w:t>│Корешок лицензии                                               │                  РОССИЙСКОЙ ФЕДЕРАЦИИ                    │</w:t>
      </w:r>
    </w:p>
    <w:p w:rsidR="00F176A0" w:rsidRDefault="00F176A0">
      <w:pPr>
        <w:pStyle w:val="ConsPlusNonformat"/>
        <w:jc w:val="both"/>
      </w:pPr>
      <w:r>
        <w:rPr>
          <w:sz w:val="12"/>
        </w:rPr>
        <w:t>│на коллекционирование оружия (патронов)                        │   _______________________________________________________│</w:t>
      </w:r>
    </w:p>
    <w:p w:rsidR="00F176A0" w:rsidRDefault="00F176A0">
      <w:pPr>
        <w:pStyle w:val="ConsPlusNonformat"/>
        <w:jc w:val="both"/>
      </w:pPr>
      <w:r>
        <w:rPr>
          <w:sz w:val="12"/>
        </w:rPr>
        <w:t>│                                                               │              (наименование органа внутренних дел)        │</w:t>
      </w:r>
    </w:p>
    <w:p w:rsidR="00F176A0" w:rsidRDefault="00F176A0">
      <w:pPr>
        <w:pStyle w:val="ConsPlusNonformat"/>
        <w:jc w:val="both"/>
      </w:pPr>
      <w:r>
        <w:rPr>
          <w:sz w:val="12"/>
        </w:rPr>
        <w:t>│серии ЛКЮ N 0000000                                            │   _______________________________________________________│</w:t>
      </w:r>
    </w:p>
    <w:p w:rsidR="00F176A0" w:rsidRDefault="00F176A0">
      <w:pPr>
        <w:pStyle w:val="ConsPlusNonformat"/>
        <w:jc w:val="both"/>
      </w:pPr>
      <w:r>
        <w:rPr>
          <w:sz w:val="12"/>
        </w:rPr>
        <w:t>│"__" ________________ ____ г.                                  │                          (адрес)                         │</w:t>
      </w:r>
    </w:p>
    <w:p w:rsidR="00F176A0" w:rsidRDefault="00F176A0">
      <w:pPr>
        <w:pStyle w:val="ConsPlusNonformat"/>
        <w:jc w:val="both"/>
      </w:pPr>
      <w:r>
        <w:rPr>
          <w:sz w:val="12"/>
        </w:rPr>
        <w:t>│Выданной:                                                      │                                                          │</w:t>
      </w:r>
    </w:p>
    <w:p w:rsidR="00F176A0" w:rsidRDefault="00F176A0">
      <w:pPr>
        <w:pStyle w:val="ConsPlusNonformat"/>
        <w:jc w:val="both"/>
      </w:pPr>
      <w:r>
        <w:rPr>
          <w:sz w:val="12"/>
        </w:rPr>
        <w:t>│   ____________________________________________________________│                        ЛИЦЕНЗИЯ                          │</w:t>
      </w:r>
    </w:p>
    <w:p w:rsidR="00F176A0" w:rsidRDefault="00F176A0">
      <w:pPr>
        <w:pStyle w:val="ConsPlusNonformat"/>
        <w:jc w:val="both"/>
      </w:pPr>
      <w:r>
        <w:rPr>
          <w:sz w:val="12"/>
        </w:rPr>
        <w:t>│   ____________________________________________________________│          на коллекционирование оружия (патронов)         │</w:t>
      </w:r>
    </w:p>
    <w:p w:rsidR="00F176A0" w:rsidRDefault="00F176A0">
      <w:pPr>
        <w:pStyle w:val="ConsPlusNonformat"/>
        <w:jc w:val="both"/>
      </w:pPr>
      <w:proofErr w:type="gramStart"/>
      <w:r>
        <w:rPr>
          <w:sz w:val="12"/>
        </w:rPr>
        <w:t>│     (фамилия, имя, отчество руководителя юридического лица,   │                                                          │</w:t>
      </w:r>
      <w:proofErr w:type="gramEnd"/>
    </w:p>
    <w:p w:rsidR="00F176A0" w:rsidRDefault="00F176A0">
      <w:pPr>
        <w:pStyle w:val="ConsPlusNonformat"/>
        <w:jc w:val="both"/>
      </w:pPr>
      <w:r>
        <w:rPr>
          <w:sz w:val="12"/>
        </w:rPr>
        <w:t>│   ____________________________________________________________│                                       Серия ЛКЮ N 0000000│</w:t>
      </w:r>
    </w:p>
    <w:p w:rsidR="00F176A0" w:rsidRDefault="00F176A0">
      <w:pPr>
        <w:pStyle w:val="ConsPlusNonformat"/>
        <w:jc w:val="both"/>
      </w:pPr>
      <w:r>
        <w:rPr>
          <w:sz w:val="12"/>
        </w:rPr>
        <w:t>│    полное наименование организации, полный юридический адрес) │                                                          │</w:t>
      </w:r>
    </w:p>
    <w:p w:rsidR="00F176A0" w:rsidRDefault="00F176A0">
      <w:pPr>
        <w:pStyle w:val="ConsPlusNonformat"/>
        <w:jc w:val="both"/>
      </w:pPr>
      <w:r>
        <w:rPr>
          <w:sz w:val="12"/>
        </w:rPr>
        <w:t xml:space="preserve">│   ____________________________________________________________│"__" _______________ ____ </w:t>
      </w:r>
      <w:proofErr w:type="gramStart"/>
      <w:r>
        <w:rPr>
          <w:sz w:val="12"/>
        </w:rPr>
        <w:t>г</w:t>
      </w:r>
      <w:proofErr w:type="gramEnd"/>
      <w:r>
        <w:rPr>
          <w:sz w:val="12"/>
        </w:rPr>
        <w:t>.                              │</w:t>
      </w:r>
    </w:p>
    <w:p w:rsidR="00F176A0" w:rsidRDefault="00F176A0">
      <w:pPr>
        <w:pStyle w:val="ConsPlusNonformat"/>
        <w:jc w:val="both"/>
      </w:pPr>
      <w:r>
        <w:rPr>
          <w:sz w:val="12"/>
        </w:rPr>
        <w:t>│под персональную ответственность:                              │Выдана:                                                   │</w:t>
      </w:r>
    </w:p>
    <w:p w:rsidR="00F176A0" w:rsidRDefault="00F176A0">
      <w:pPr>
        <w:pStyle w:val="ConsPlusNonformat"/>
        <w:jc w:val="both"/>
      </w:pPr>
      <w:r>
        <w:rPr>
          <w:sz w:val="12"/>
        </w:rPr>
        <w:t>│   ____________________________________________________________│   _______________________________________________________│</w:t>
      </w:r>
    </w:p>
    <w:p w:rsidR="00F176A0" w:rsidRDefault="00F176A0">
      <w:pPr>
        <w:pStyle w:val="ConsPlusNonformat"/>
        <w:jc w:val="both"/>
      </w:pPr>
      <w:proofErr w:type="gramStart"/>
      <w:r>
        <w:rPr>
          <w:sz w:val="12"/>
        </w:rPr>
        <w:t>│     (указывается фамилия, имя, отчество ответственного лица,  │            (фамилия, имя, отчество руководителя          │</w:t>
      </w:r>
      <w:proofErr w:type="gramEnd"/>
    </w:p>
    <w:p w:rsidR="00F176A0" w:rsidRDefault="00F176A0">
      <w:pPr>
        <w:pStyle w:val="ConsPlusNonformat"/>
        <w:jc w:val="both"/>
      </w:pPr>
      <w:r>
        <w:rPr>
          <w:sz w:val="12"/>
        </w:rPr>
        <w:t>│          служебный телефон, N приказа и дата назначения       │   _______________________________________________________│</w:t>
      </w:r>
    </w:p>
    <w:p w:rsidR="00F176A0" w:rsidRDefault="00F176A0">
      <w:pPr>
        <w:pStyle w:val="ConsPlusNonformat"/>
        <w:jc w:val="both"/>
      </w:pPr>
      <w:r>
        <w:rPr>
          <w:sz w:val="12"/>
        </w:rPr>
        <w:t>│                      ответственного лица)                     │     юридического лица, полное наименование организации,  │</w:t>
      </w:r>
    </w:p>
    <w:p w:rsidR="00F176A0" w:rsidRDefault="00F176A0">
      <w:pPr>
        <w:pStyle w:val="ConsPlusNonformat"/>
        <w:jc w:val="both"/>
      </w:pPr>
      <w:r>
        <w:rPr>
          <w:sz w:val="12"/>
        </w:rPr>
        <w:t>│Виды коллекционируемого оружия (патронов):                     │   _______________________________________________________│</w:t>
      </w:r>
    </w:p>
    <w:p w:rsidR="00F176A0" w:rsidRDefault="00F176A0">
      <w:pPr>
        <w:pStyle w:val="ConsPlusNonformat"/>
        <w:jc w:val="both"/>
      </w:pPr>
      <w:r>
        <w:rPr>
          <w:sz w:val="12"/>
        </w:rPr>
        <w:t>│   ____________________________________________________________│                  полный юридический адрес)               │</w:t>
      </w:r>
    </w:p>
    <w:p w:rsidR="00F176A0" w:rsidRDefault="00F176A0">
      <w:pPr>
        <w:pStyle w:val="ConsPlusNonformat"/>
        <w:jc w:val="both"/>
      </w:pPr>
      <w:proofErr w:type="gramStart"/>
      <w:r>
        <w:rPr>
          <w:sz w:val="12"/>
        </w:rPr>
        <w:t>│     (конкретные виды оружия, типы патронов, разрешенные для   │   _______________________________________________________│</w:t>
      </w:r>
      <w:proofErr w:type="gramEnd"/>
    </w:p>
    <w:p w:rsidR="00F176A0" w:rsidRDefault="00F176A0">
      <w:pPr>
        <w:pStyle w:val="ConsPlusNonformat"/>
        <w:jc w:val="both"/>
      </w:pPr>
      <w:r>
        <w:rPr>
          <w:sz w:val="12"/>
        </w:rPr>
        <w:t xml:space="preserve">│    коллекционирования, в том числе </w:t>
      </w:r>
      <w:proofErr w:type="gramStart"/>
      <w:r>
        <w:rPr>
          <w:sz w:val="12"/>
        </w:rPr>
        <w:t>включенных</w:t>
      </w:r>
      <w:proofErr w:type="gramEnd"/>
      <w:r>
        <w:rPr>
          <w:sz w:val="12"/>
        </w:rPr>
        <w:t xml:space="preserve"> в музейный фонд │под персональную ответственность:                         │</w:t>
      </w:r>
    </w:p>
    <w:p w:rsidR="00F176A0" w:rsidRDefault="00F176A0">
      <w:pPr>
        <w:pStyle w:val="ConsPlusNonformat"/>
        <w:jc w:val="both"/>
      </w:pPr>
      <w:proofErr w:type="gramStart"/>
      <w:r>
        <w:rPr>
          <w:sz w:val="12"/>
        </w:rPr>
        <w:t>│                      Российской Федерации)                    │   _______________________________________________________│</w:t>
      </w:r>
      <w:proofErr w:type="gramEnd"/>
    </w:p>
    <w:p w:rsidR="00F176A0" w:rsidRDefault="00F176A0">
      <w:pPr>
        <w:pStyle w:val="ConsPlusNonformat"/>
        <w:jc w:val="both"/>
      </w:pPr>
      <w:proofErr w:type="gramStart"/>
      <w:r>
        <w:rPr>
          <w:sz w:val="12"/>
        </w:rPr>
        <w:t>│   ____________________________________________________________│     (указывается фамилия, имя, отчество ответственного   │</w:t>
      </w:r>
      <w:proofErr w:type="gramEnd"/>
    </w:p>
    <w:p w:rsidR="00F176A0" w:rsidRDefault="00F176A0">
      <w:pPr>
        <w:pStyle w:val="ConsPlusNonformat"/>
        <w:jc w:val="both"/>
      </w:pPr>
      <w:r>
        <w:rPr>
          <w:sz w:val="12"/>
        </w:rPr>
        <w:t>│   ____________________________________________________________│    лица, служебный телефон, N приказа и дата назначения  │</w:t>
      </w:r>
    </w:p>
    <w:p w:rsidR="00F176A0" w:rsidRDefault="00F176A0">
      <w:pPr>
        <w:pStyle w:val="ConsPlusNonformat"/>
        <w:jc w:val="both"/>
      </w:pPr>
      <w:r>
        <w:rPr>
          <w:sz w:val="12"/>
        </w:rPr>
        <w:t>│   ____________________________________________________________│                    ответственного лица)                  │</w:t>
      </w:r>
    </w:p>
    <w:p w:rsidR="00F176A0" w:rsidRDefault="00F176A0">
      <w:pPr>
        <w:pStyle w:val="ConsPlusNonformat"/>
        <w:jc w:val="both"/>
      </w:pPr>
      <w:r>
        <w:rPr>
          <w:sz w:val="12"/>
        </w:rPr>
        <w:t>│   ____________________________________________________________│                                                          │</w:t>
      </w:r>
    </w:p>
    <w:p w:rsidR="00F176A0" w:rsidRDefault="00F176A0">
      <w:pPr>
        <w:pStyle w:val="ConsPlusNonformat"/>
        <w:jc w:val="both"/>
      </w:pPr>
      <w:r>
        <w:rPr>
          <w:sz w:val="12"/>
        </w:rPr>
        <w:t>│                                                               │Виды коллекционируемого оружия (патронов):                │</w:t>
      </w:r>
    </w:p>
    <w:p w:rsidR="00F176A0" w:rsidRDefault="00F176A0">
      <w:pPr>
        <w:pStyle w:val="ConsPlusNonformat"/>
        <w:jc w:val="both"/>
      </w:pPr>
      <w:r>
        <w:rPr>
          <w:sz w:val="12"/>
        </w:rPr>
        <w:t xml:space="preserve">│                    Действительна до "__" _____________ ____ </w:t>
      </w:r>
      <w:proofErr w:type="gramStart"/>
      <w:r>
        <w:rPr>
          <w:sz w:val="12"/>
        </w:rPr>
        <w:t>г</w:t>
      </w:r>
      <w:proofErr w:type="gramEnd"/>
      <w:r>
        <w:rPr>
          <w:sz w:val="12"/>
        </w:rPr>
        <w:t>.│   _______________________________________________________│</w:t>
      </w:r>
    </w:p>
    <w:p w:rsidR="00F176A0" w:rsidRDefault="00F176A0">
      <w:pPr>
        <w:pStyle w:val="ConsPlusNonformat"/>
        <w:jc w:val="both"/>
      </w:pPr>
      <w:proofErr w:type="gramStart"/>
      <w:r>
        <w:rPr>
          <w:sz w:val="12"/>
        </w:rPr>
        <w:t>│                                                               │   (конкретные виды оружия, типы патронов, разрешенные для│</w:t>
      </w:r>
      <w:proofErr w:type="gramEnd"/>
    </w:p>
    <w:p w:rsidR="00F176A0" w:rsidRDefault="00F176A0">
      <w:pPr>
        <w:pStyle w:val="ConsPlusNonformat"/>
        <w:jc w:val="both"/>
      </w:pPr>
      <w:r>
        <w:rPr>
          <w:sz w:val="12"/>
        </w:rPr>
        <w:t xml:space="preserve">│   Основание: _________________________________________________│    коллекционирования, в том числе </w:t>
      </w:r>
      <w:proofErr w:type="gramStart"/>
      <w:r>
        <w:rPr>
          <w:sz w:val="12"/>
        </w:rPr>
        <w:t>включенных</w:t>
      </w:r>
      <w:proofErr w:type="gramEnd"/>
      <w:r>
        <w:rPr>
          <w:sz w:val="12"/>
        </w:rPr>
        <w:t xml:space="preserve"> в музейный │</w:t>
      </w:r>
    </w:p>
    <w:p w:rsidR="00F176A0" w:rsidRDefault="00F176A0">
      <w:pPr>
        <w:pStyle w:val="ConsPlusNonformat"/>
        <w:jc w:val="both"/>
      </w:pPr>
      <w:r>
        <w:rPr>
          <w:sz w:val="12"/>
        </w:rPr>
        <w:t>│   ____________________________________________________________│                 фонд Российской Федерации)               │</w:t>
      </w:r>
    </w:p>
    <w:p w:rsidR="00F176A0" w:rsidRDefault="00F176A0">
      <w:pPr>
        <w:pStyle w:val="ConsPlusNonformat"/>
        <w:jc w:val="both"/>
      </w:pPr>
      <w:r>
        <w:rPr>
          <w:sz w:val="12"/>
        </w:rPr>
        <w:t>│   ____________________________________________________________│   _______________________________________________________│</w:t>
      </w:r>
    </w:p>
    <w:p w:rsidR="00F176A0" w:rsidRDefault="00F176A0">
      <w:pPr>
        <w:pStyle w:val="ConsPlusNonformat"/>
        <w:jc w:val="both"/>
      </w:pPr>
      <w:r>
        <w:rPr>
          <w:sz w:val="12"/>
        </w:rPr>
        <w:t>│   (указывается номер заявления, приказа либо иного документа) │   _______________________________________________________│</w:t>
      </w:r>
    </w:p>
    <w:p w:rsidR="00F176A0" w:rsidRDefault="00F176A0">
      <w:pPr>
        <w:pStyle w:val="ConsPlusNonformat"/>
        <w:jc w:val="both"/>
      </w:pPr>
      <w:r>
        <w:rPr>
          <w:sz w:val="12"/>
        </w:rPr>
        <w:t>│                                                               │   _______________________________________________________│</w:t>
      </w:r>
    </w:p>
    <w:p w:rsidR="00F176A0" w:rsidRDefault="00F176A0">
      <w:pPr>
        <w:pStyle w:val="ConsPlusNonformat"/>
        <w:jc w:val="both"/>
      </w:pPr>
      <w:r>
        <w:rPr>
          <w:sz w:val="12"/>
        </w:rPr>
        <w:t>│Лицензию оформил:                                              │   _______________________________________________________│</w:t>
      </w:r>
    </w:p>
    <w:p w:rsidR="00F176A0" w:rsidRDefault="00F176A0">
      <w:pPr>
        <w:pStyle w:val="ConsPlusNonformat"/>
        <w:jc w:val="both"/>
      </w:pPr>
      <w:r>
        <w:rPr>
          <w:sz w:val="12"/>
        </w:rPr>
        <w:t>│_____________ _________________________                        │                                                          │</w:t>
      </w:r>
    </w:p>
    <w:p w:rsidR="00F176A0" w:rsidRDefault="00F176A0">
      <w:pPr>
        <w:pStyle w:val="ConsPlusNonformat"/>
        <w:jc w:val="both"/>
      </w:pPr>
      <w:r>
        <w:rPr>
          <w:sz w:val="12"/>
        </w:rPr>
        <w:t xml:space="preserve">│  (подпись)      (фамилия, инициалы)                           │               Действительна до "__" _____________ ____ </w:t>
      </w:r>
      <w:proofErr w:type="gramStart"/>
      <w:r>
        <w:rPr>
          <w:sz w:val="12"/>
        </w:rPr>
        <w:t>г</w:t>
      </w:r>
      <w:proofErr w:type="gramEnd"/>
      <w:r>
        <w:rPr>
          <w:sz w:val="12"/>
        </w:rPr>
        <w:t>.│</w:t>
      </w:r>
    </w:p>
    <w:p w:rsidR="00F176A0" w:rsidRDefault="00F176A0">
      <w:pPr>
        <w:pStyle w:val="ConsPlusNonformat"/>
        <w:jc w:val="both"/>
      </w:pPr>
      <w:r>
        <w:rPr>
          <w:sz w:val="12"/>
        </w:rPr>
        <w:t>│                                                               │                                                          │</w:t>
      </w:r>
    </w:p>
    <w:p w:rsidR="00F176A0" w:rsidRDefault="00F176A0">
      <w:pPr>
        <w:pStyle w:val="ConsPlusNonformat"/>
        <w:jc w:val="both"/>
      </w:pPr>
      <w:r>
        <w:rPr>
          <w:sz w:val="12"/>
        </w:rPr>
        <w:t xml:space="preserve">│   Лицензию получил, с правилами  оборота  оружия  и   </w:t>
      </w:r>
      <w:proofErr w:type="spellStart"/>
      <w:r>
        <w:rPr>
          <w:sz w:val="12"/>
        </w:rPr>
        <w:t>патронов│Начальник</w:t>
      </w:r>
      <w:proofErr w:type="spellEnd"/>
      <w:r>
        <w:rPr>
          <w:sz w:val="12"/>
        </w:rPr>
        <w:t xml:space="preserve">           ______________________________________│</w:t>
      </w:r>
    </w:p>
    <w:p w:rsidR="00F176A0" w:rsidRDefault="00F176A0">
      <w:pPr>
        <w:pStyle w:val="ConsPlusNonformat"/>
        <w:jc w:val="both"/>
      </w:pPr>
      <w:r>
        <w:rPr>
          <w:sz w:val="12"/>
        </w:rPr>
        <w:t>│</w:t>
      </w:r>
      <w:proofErr w:type="gramStart"/>
      <w:r>
        <w:rPr>
          <w:sz w:val="12"/>
        </w:rPr>
        <w:t>ознакомлен</w:t>
      </w:r>
      <w:proofErr w:type="gramEnd"/>
      <w:r>
        <w:rPr>
          <w:sz w:val="12"/>
        </w:rPr>
        <w:t xml:space="preserve">                                                     │            М.П.                  (подпись)               │</w:t>
      </w:r>
    </w:p>
    <w:p w:rsidR="00F176A0" w:rsidRDefault="00F176A0">
      <w:pPr>
        <w:pStyle w:val="ConsPlusNonformat"/>
        <w:jc w:val="both"/>
      </w:pPr>
      <w:r>
        <w:rPr>
          <w:sz w:val="12"/>
        </w:rPr>
        <w:t>│_____________ _______________________________________          │                    ______________________________________│</w:t>
      </w:r>
    </w:p>
    <w:p w:rsidR="00F176A0" w:rsidRDefault="00F176A0">
      <w:pPr>
        <w:pStyle w:val="ConsPlusNonformat"/>
        <w:jc w:val="both"/>
      </w:pPr>
      <w:r>
        <w:rPr>
          <w:sz w:val="12"/>
        </w:rPr>
        <w:t>│  (подпись)   (фамилия, инициалы ответственного лица)          │                             (фамилия, инициалы)          │</w:t>
      </w:r>
    </w:p>
    <w:p w:rsidR="00F176A0" w:rsidRDefault="00F176A0">
      <w:pPr>
        <w:pStyle w:val="ConsPlusNonformat"/>
        <w:jc w:val="both"/>
      </w:pPr>
      <w:r>
        <w:rPr>
          <w:sz w:val="12"/>
        </w:rPr>
        <w:t>│                                                               │                                                          │</w:t>
      </w:r>
    </w:p>
    <w:p w:rsidR="00F176A0" w:rsidRDefault="00F176A0">
      <w:pPr>
        <w:pStyle w:val="ConsPlusNonformat"/>
        <w:jc w:val="both"/>
      </w:pPr>
      <w:r>
        <w:rPr>
          <w:sz w:val="12"/>
        </w:rPr>
        <w:t>└───────────────────────────────────────────────────────────────┴──────────────────────────────────────────────────────────┘</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C96655" w:rsidRDefault="00C96655">
      <w:pPr>
        <w:pStyle w:val="ConsPlusNormal"/>
      </w:pPr>
    </w:p>
    <w:p w:rsidR="00C96655" w:rsidRDefault="00C96655">
      <w:pPr>
        <w:pStyle w:val="ConsPlusNormal"/>
      </w:pPr>
    </w:p>
    <w:p w:rsidR="00C96655" w:rsidRDefault="00C96655">
      <w:pPr>
        <w:pStyle w:val="ConsPlusNormal"/>
      </w:pPr>
    </w:p>
    <w:p w:rsidR="00C96655" w:rsidRDefault="00C96655">
      <w:pPr>
        <w:pStyle w:val="ConsPlusNormal"/>
      </w:pPr>
    </w:p>
    <w:p w:rsidR="00F176A0" w:rsidRDefault="00F176A0">
      <w:pPr>
        <w:pStyle w:val="ConsPlusNormal"/>
        <w:jc w:val="right"/>
        <w:outlineLvl w:val="1"/>
      </w:pPr>
      <w:r>
        <w:lastRenderedPageBreak/>
        <w:t>Приложение N 10</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nformat"/>
        <w:jc w:val="both"/>
      </w:pPr>
      <w:r>
        <w:rPr>
          <w:sz w:val="12"/>
        </w:rPr>
        <w:t>┌───────────────────────────────────────────────────────────────┬──────────────────────────────────────────────────────────┐</w:t>
      </w:r>
    </w:p>
    <w:p w:rsidR="00F176A0" w:rsidRDefault="00F176A0">
      <w:pPr>
        <w:pStyle w:val="ConsPlusNonformat"/>
        <w:jc w:val="both"/>
      </w:pPr>
      <w:r>
        <w:rPr>
          <w:sz w:val="12"/>
        </w:rPr>
        <w:t>│                                          (для юридических лиц)│               МИНИСТЕРСТВО ВНУТРЕННИХ ДЕЛ                │</w:t>
      </w:r>
    </w:p>
    <w:p w:rsidR="00F176A0" w:rsidRDefault="00F176A0">
      <w:pPr>
        <w:pStyle w:val="ConsPlusNonformat"/>
        <w:jc w:val="both"/>
      </w:pPr>
      <w:r>
        <w:rPr>
          <w:sz w:val="12"/>
        </w:rPr>
        <w:t>│                                                               │                  РОССИЙСКОЙ ФЕДЕРАЦИИ                    │</w:t>
      </w:r>
    </w:p>
    <w:p w:rsidR="00F176A0" w:rsidRDefault="00F176A0">
      <w:pPr>
        <w:pStyle w:val="ConsPlusNonformat"/>
        <w:jc w:val="both"/>
      </w:pPr>
      <w:r>
        <w:rPr>
          <w:sz w:val="12"/>
        </w:rPr>
        <w:t>│Корешок лицензии                                               │                                                          │</w:t>
      </w:r>
    </w:p>
    <w:p w:rsidR="00F176A0" w:rsidRDefault="00F176A0">
      <w:pPr>
        <w:pStyle w:val="ConsPlusNonformat"/>
        <w:jc w:val="both"/>
      </w:pPr>
      <w:r>
        <w:rPr>
          <w:sz w:val="12"/>
        </w:rPr>
        <w:t>│на экспонирование оружия (патронов)                            │   _______________________________________________________│</w:t>
      </w:r>
    </w:p>
    <w:p w:rsidR="00F176A0" w:rsidRDefault="00F176A0">
      <w:pPr>
        <w:pStyle w:val="ConsPlusNonformat"/>
        <w:jc w:val="both"/>
      </w:pPr>
      <w:r>
        <w:rPr>
          <w:sz w:val="12"/>
        </w:rPr>
        <w:t>│                                                               │              (наименование органа внутренних дел)        │</w:t>
      </w:r>
    </w:p>
    <w:p w:rsidR="00F176A0" w:rsidRDefault="00F176A0">
      <w:pPr>
        <w:pStyle w:val="ConsPlusNonformat"/>
        <w:jc w:val="both"/>
      </w:pPr>
      <w:r>
        <w:rPr>
          <w:sz w:val="12"/>
        </w:rPr>
        <w:t>│серии ЛЭЮ N 0000000                                            │   _______________________________________________________│</w:t>
      </w:r>
    </w:p>
    <w:p w:rsidR="00F176A0" w:rsidRDefault="00F176A0">
      <w:pPr>
        <w:pStyle w:val="ConsPlusNonformat"/>
        <w:jc w:val="both"/>
      </w:pPr>
      <w:r>
        <w:rPr>
          <w:sz w:val="12"/>
        </w:rPr>
        <w:t>│"__" ________________ ____ г.                                  │                          (адрес)                         │</w:t>
      </w:r>
    </w:p>
    <w:p w:rsidR="00F176A0" w:rsidRDefault="00F176A0">
      <w:pPr>
        <w:pStyle w:val="ConsPlusNonformat"/>
        <w:jc w:val="both"/>
      </w:pPr>
      <w:r>
        <w:rPr>
          <w:sz w:val="12"/>
        </w:rPr>
        <w:t>│Выданной:                                                      │                                                          │</w:t>
      </w:r>
    </w:p>
    <w:p w:rsidR="00F176A0" w:rsidRDefault="00F176A0">
      <w:pPr>
        <w:pStyle w:val="ConsPlusNonformat"/>
        <w:jc w:val="both"/>
      </w:pPr>
      <w:r>
        <w:rPr>
          <w:sz w:val="12"/>
        </w:rPr>
        <w:t>│   ____________________________________________________________│                        ЛИЦЕНЗИЯ                          │</w:t>
      </w:r>
    </w:p>
    <w:p w:rsidR="00F176A0" w:rsidRDefault="00F176A0">
      <w:pPr>
        <w:pStyle w:val="ConsPlusNonformat"/>
        <w:jc w:val="both"/>
      </w:pPr>
      <w:r>
        <w:rPr>
          <w:sz w:val="12"/>
        </w:rPr>
        <w:t>│   ____________________________________________________________│            на экспонирование оружия (патронов)           │</w:t>
      </w:r>
    </w:p>
    <w:p w:rsidR="00F176A0" w:rsidRDefault="00F176A0">
      <w:pPr>
        <w:pStyle w:val="ConsPlusNonformat"/>
        <w:jc w:val="both"/>
      </w:pPr>
      <w:proofErr w:type="gramStart"/>
      <w:r>
        <w:rPr>
          <w:sz w:val="12"/>
        </w:rPr>
        <w:t>│     (фамилия, имя, отчество руководителя юридического лица,   │                                                          │</w:t>
      </w:r>
      <w:proofErr w:type="gramEnd"/>
    </w:p>
    <w:p w:rsidR="00F176A0" w:rsidRDefault="00F176A0">
      <w:pPr>
        <w:pStyle w:val="ConsPlusNonformat"/>
        <w:jc w:val="both"/>
      </w:pPr>
      <w:r>
        <w:rPr>
          <w:sz w:val="12"/>
        </w:rPr>
        <w:t>│   ____________________________________________________________│                                   Серия ЛЭЮ     N 0000000│</w:t>
      </w:r>
    </w:p>
    <w:p w:rsidR="00F176A0" w:rsidRDefault="00F176A0">
      <w:pPr>
        <w:pStyle w:val="ConsPlusNonformat"/>
        <w:jc w:val="both"/>
      </w:pPr>
      <w:r>
        <w:rPr>
          <w:sz w:val="12"/>
        </w:rPr>
        <w:t>│    полное наименование организации, полный юридический адрес) │                                                          │</w:t>
      </w:r>
    </w:p>
    <w:p w:rsidR="00F176A0" w:rsidRDefault="00F176A0">
      <w:pPr>
        <w:pStyle w:val="ConsPlusNonformat"/>
        <w:jc w:val="both"/>
      </w:pPr>
      <w:r>
        <w:rPr>
          <w:sz w:val="12"/>
        </w:rPr>
        <w:t xml:space="preserve">│   ____________________________________________________________│"__" _______________ ____ </w:t>
      </w:r>
      <w:proofErr w:type="gramStart"/>
      <w:r>
        <w:rPr>
          <w:sz w:val="12"/>
        </w:rPr>
        <w:t>г</w:t>
      </w:r>
      <w:proofErr w:type="gramEnd"/>
      <w:r>
        <w:rPr>
          <w:sz w:val="12"/>
        </w:rPr>
        <w:t>.                              │</w:t>
      </w:r>
    </w:p>
    <w:p w:rsidR="00F176A0" w:rsidRDefault="00F176A0">
      <w:pPr>
        <w:pStyle w:val="ConsPlusNonformat"/>
        <w:jc w:val="both"/>
      </w:pPr>
      <w:r>
        <w:rPr>
          <w:sz w:val="12"/>
        </w:rPr>
        <w:t>│под персональную ответственность:                              │Выдана:                                                   │</w:t>
      </w:r>
    </w:p>
    <w:p w:rsidR="00F176A0" w:rsidRDefault="00F176A0">
      <w:pPr>
        <w:pStyle w:val="ConsPlusNonformat"/>
        <w:jc w:val="both"/>
      </w:pPr>
      <w:r>
        <w:rPr>
          <w:sz w:val="12"/>
        </w:rPr>
        <w:t>│   ____________________________________________________________│   _______________________________________________________│</w:t>
      </w:r>
    </w:p>
    <w:p w:rsidR="00F176A0" w:rsidRDefault="00F176A0">
      <w:pPr>
        <w:pStyle w:val="ConsPlusNonformat"/>
        <w:jc w:val="both"/>
      </w:pPr>
      <w:proofErr w:type="gramStart"/>
      <w:r>
        <w:rPr>
          <w:sz w:val="12"/>
        </w:rPr>
        <w:t>│     (указывается фамилия, имя, отчество ответственного лица,  │            (фамилия, имя, отчество руководителя          │</w:t>
      </w:r>
      <w:proofErr w:type="gramEnd"/>
    </w:p>
    <w:p w:rsidR="00F176A0" w:rsidRDefault="00F176A0">
      <w:pPr>
        <w:pStyle w:val="ConsPlusNonformat"/>
        <w:jc w:val="both"/>
      </w:pPr>
      <w:r>
        <w:rPr>
          <w:sz w:val="12"/>
        </w:rPr>
        <w:t>│          служебный телефон, N приказа и дата назначения       │   _______________________________________________________│</w:t>
      </w:r>
    </w:p>
    <w:p w:rsidR="00F176A0" w:rsidRDefault="00F176A0">
      <w:pPr>
        <w:pStyle w:val="ConsPlusNonformat"/>
        <w:jc w:val="both"/>
      </w:pPr>
      <w:r>
        <w:rPr>
          <w:sz w:val="12"/>
        </w:rPr>
        <w:t>│                      ответственного лица)                     │     юридического лица, полное наименование организации,  │</w:t>
      </w:r>
    </w:p>
    <w:p w:rsidR="00F176A0" w:rsidRDefault="00F176A0">
      <w:pPr>
        <w:pStyle w:val="ConsPlusNonformat"/>
        <w:jc w:val="both"/>
      </w:pPr>
      <w:r>
        <w:rPr>
          <w:sz w:val="12"/>
        </w:rPr>
        <w:t>│Виды экспонируемого оружия (патронов):                         │   _______________________________________________________│</w:t>
      </w:r>
    </w:p>
    <w:p w:rsidR="00F176A0" w:rsidRDefault="00F176A0">
      <w:pPr>
        <w:pStyle w:val="ConsPlusNonformat"/>
        <w:jc w:val="both"/>
      </w:pPr>
      <w:r>
        <w:rPr>
          <w:sz w:val="12"/>
        </w:rPr>
        <w:t>│   ____________________________________________________________│                  полный юридический адрес)               │</w:t>
      </w:r>
    </w:p>
    <w:p w:rsidR="00F176A0" w:rsidRDefault="00F176A0">
      <w:pPr>
        <w:pStyle w:val="ConsPlusNonformat"/>
        <w:jc w:val="both"/>
      </w:pPr>
      <w:proofErr w:type="gramStart"/>
      <w:r>
        <w:rPr>
          <w:sz w:val="12"/>
        </w:rPr>
        <w:t>│      (конкретные виды оружия, типы патронов, разрешенные к    │   _______________________________________________________│</w:t>
      </w:r>
      <w:proofErr w:type="gramEnd"/>
    </w:p>
    <w:p w:rsidR="00F176A0" w:rsidRDefault="00F176A0">
      <w:pPr>
        <w:pStyle w:val="ConsPlusNonformat"/>
        <w:jc w:val="both"/>
      </w:pPr>
      <w:r>
        <w:rPr>
          <w:sz w:val="12"/>
        </w:rPr>
        <w:t xml:space="preserve">│      экспонированию, в том числе </w:t>
      </w:r>
      <w:proofErr w:type="gramStart"/>
      <w:r>
        <w:rPr>
          <w:sz w:val="12"/>
        </w:rPr>
        <w:t>включенных</w:t>
      </w:r>
      <w:proofErr w:type="gramEnd"/>
      <w:r>
        <w:rPr>
          <w:sz w:val="12"/>
        </w:rPr>
        <w:t xml:space="preserve"> в музейный фонд   │под персональную ответственность:                         │</w:t>
      </w:r>
    </w:p>
    <w:p w:rsidR="00F176A0" w:rsidRDefault="00F176A0">
      <w:pPr>
        <w:pStyle w:val="ConsPlusNonformat"/>
        <w:jc w:val="both"/>
      </w:pPr>
      <w:proofErr w:type="gramStart"/>
      <w:r>
        <w:rPr>
          <w:sz w:val="12"/>
        </w:rPr>
        <w:t>│                      Российской Федерации)                    │   _______________________________________________________│</w:t>
      </w:r>
      <w:proofErr w:type="gramEnd"/>
    </w:p>
    <w:p w:rsidR="00F176A0" w:rsidRDefault="00F176A0">
      <w:pPr>
        <w:pStyle w:val="ConsPlusNonformat"/>
        <w:jc w:val="both"/>
      </w:pPr>
      <w:proofErr w:type="gramStart"/>
      <w:r>
        <w:rPr>
          <w:sz w:val="12"/>
        </w:rPr>
        <w:t>│   ____________________________________________________________│     (указывается фамилия, имя, отчество ответственного   │</w:t>
      </w:r>
      <w:proofErr w:type="gramEnd"/>
    </w:p>
    <w:p w:rsidR="00F176A0" w:rsidRDefault="00F176A0">
      <w:pPr>
        <w:pStyle w:val="ConsPlusNonformat"/>
        <w:jc w:val="both"/>
      </w:pPr>
      <w:r>
        <w:rPr>
          <w:sz w:val="12"/>
        </w:rPr>
        <w:t>│   ____________________________________________________________│    лица, служебный телефон, N приказа и дата назначения  │</w:t>
      </w:r>
    </w:p>
    <w:p w:rsidR="00F176A0" w:rsidRDefault="00F176A0">
      <w:pPr>
        <w:pStyle w:val="ConsPlusNonformat"/>
        <w:jc w:val="both"/>
      </w:pPr>
      <w:r>
        <w:rPr>
          <w:sz w:val="12"/>
        </w:rPr>
        <w:t>│   ____________________________________________________________│                    ответственного лица)                  │</w:t>
      </w:r>
    </w:p>
    <w:p w:rsidR="00F176A0" w:rsidRDefault="00F176A0">
      <w:pPr>
        <w:pStyle w:val="ConsPlusNonformat"/>
        <w:jc w:val="both"/>
      </w:pPr>
      <w:r>
        <w:rPr>
          <w:sz w:val="12"/>
        </w:rPr>
        <w:t>│   ____________________________________________________________│                                                          │</w:t>
      </w:r>
    </w:p>
    <w:p w:rsidR="00F176A0" w:rsidRDefault="00F176A0">
      <w:pPr>
        <w:pStyle w:val="ConsPlusNonformat"/>
        <w:jc w:val="both"/>
      </w:pPr>
      <w:r>
        <w:rPr>
          <w:sz w:val="12"/>
        </w:rPr>
        <w:t>│                                                               │Виды экспонируемого оружия (патронов):                    │</w:t>
      </w:r>
    </w:p>
    <w:p w:rsidR="00F176A0" w:rsidRDefault="00F176A0">
      <w:pPr>
        <w:pStyle w:val="ConsPlusNonformat"/>
        <w:jc w:val="both"/>
      </w:pPr>
      <w:r>
        <w:rPr>
          <w:sz w:val="12"/>
        </w:rPr>
        <w:t xml:space="preserve">│                    Действительна до "__" _____________ ____ </w:t>
      </w:r>
      <w:proofErr w:type="gramStart"/>
      <w:r>
        <w:rPr>
          <w:sz w:val="12"/>
        </w:rPr>
        <w:t>г</w:t>
      </w:r>
      <w:proofErr w:type="gramEnd"/>
      <w:r>
        <w:rPr>
          <w:sz w:val="12"/>
        </w:rPr>
        <w:t>.│   _______________________________________________________│</w:t>
      </w:r>
    </w:p>
    <w:p w:rsidR="00F176A0" w:rsidRDefault="00F176A0">
      <w:pPr>
        <w:pStyle w:val="ConsPlusNonformat"/>
        <w:jc w:val="both"/>
      </w:pPr>
      <w:proofErr w:type="gramStart"/>
      <w:r>
        <w:rPr>
          <w:sz w:val="12"/>
        </w:rPr>
        <w:t>│                                                               │    (конкретные виды оружия, типы патронов, разрешенные к │</w:t>
      </w:r>
      <w:proofErr w:type="gramEnd"/>
    </w:p>
    <w:p w:rsidR="00F176A0" w:rsidRDefault="00F176A0">
      <w:pPr>
        <w:pStyle w:val="ConsPlusNonformat"/>
        <w:jc w:val="both"/>
      </w:pPr>
      <w:r>
        <w:rPr>
          <w:sz w:val="12"/>
        </w:rPr>
        <w:t xml:space="preserve">│   Основание: _________________________________________________│      экспонированию, в том числе </w:t>
      </w:r>
      <w:proofErr w:type="gramStart"/>
      <w:r>
        <w:rPr>
          <w:sz w:val="12"/>
        </w:rPr>
        <w:t>включенных</w:t>
      </w:r>
      <w:proofErr w:type="gramEnd"/>
      <w:r>
        <w:rPr>
          <w:sz w:val="12"/>
        </w:rPr>
        <w:t xml:space="preserve"> в музейный   │</w:t>
      </w:r>
    </w:p>
    <w:p w:rsidR="00F176A0" w:rsidRDefault="00F176A0">
      <w:pPr>
        <w:pStyle w:val="ConsPlusNonformat"/>
        <w:jc w:val="both"/>
      </w:pPr>
      <w:r>
        <w:rPr>
          <w:sz w:val="12"/>
        </w:rPr>
        <w:t>│   ____________________________________________________________│                 фонд Российской Федерации)               │</w:t>
      </w:r>
    </w:p>
    <w:p w:rsidR="00F176A0" w:rsidRDefault="00F176A0">
      <w:pPr>
        <w:pStyle w:val="ConsPlusNonformat"/>
        <w:jc w:val="both"/>
      </w:pPr>
      <w:r>
        <w:rPr>
          <w:sz w:val="12"/>
        </w:rPr>
        <w:t>│   ____________________________________________________________│   _______________________________________________________│</w:t>
      </w:r>
    </w:p>
    <w:p w:rsidR="00F176A0" w:rsidRDefault="00F176A0">
      <w:pPr>
        <w:pStyle w:val="ConsPlusNonformat"/>
        <w:jc w:val="both"/>
      </w:pPr>
      <w:r>
        <w:rPr>
          <w:sz w:val="12"/>
        </w:rPr>
        <w:t>│   (указывается номер заявления, приказа либо иного документа) │   _______________________________________________________│</w:t>
      </w:r>
    </w:p>
    <w:p w:rsidR="00F176A0" w:rsidRDefault="00F176A0">
      <w:pPr>
        <w:pStyle w:val="ConsPlusNonformat"/>
        <w:jc w:val="both"/>
      </w:pPr>
      <w:r>
        <w:rPr>
          <w:sz w:val="12"/>
        </w:rPr>
        <w:t>│                                                               │   _______________________________________________________│</w:t>
      </w:r>
    </w:p>
    <w:p w:rsidR="00F176A0" w:rsidRDefault="00F176A0">
      <w:pPr>
        <w:pStyle w:val="ConsPlusNonformat"/>
        <w:jc w:val="both"/>
      </w:pPr>
      <w:r>
        <w:rPr>
          <w:sz w:val="12"/>
        </w:rPr>
        <w:t>│Лицензию оформил:                                              │   _______________________________________________________│</w:t>
      </w:r>
    </w:p>
    <w:p w:rsidR="00F176A0" w:rsidRDefault="00F176A0">
      <w:pPr>
        <w:pStyle w:val="ConsPlusNonformat"/>
        <w:jc w:val="both"/>
      </w:pPr>
      <w:r>
        <w:rPr>
          <w:sz w:val="12"/>
        </w:rPr>
        <w:t>│_____________ _________________________                        │                                                          │</w:t>
      </w:r>
    </w:p>
    <w:p w:rsidR="00F176A0" w:rsidRDefault="00F176A0">
      <w:pPr>
        <w:pStyle w:val="ConsPlusNonformat"/>
        <w:jc w:val="both"/>
      </w:pPr>
      <w:r>
        <w:rPr>
          <w:sz w:val="12"/>
        </w:rPr>
        <w:t xml:space="preserve">│  (подпись)      (фамилия, инициалы)                           │               Действительна до "__" _____________ ____ </w:t>
      </w:r>
      <w:proofErr w:type="gramStart"/>
      <w:r>
        <w:rPr>
          <w:sz w:val="12"/>
        </w:rPr>
        <w:t>г</w:t>
      </w:r>
      <w:proofErr w:type="gramEnd"/>
      <w:r>
        <w:rPr>
          <w:sz w:val="12"/>
        </w:rPr>
        <w:t>.│</w:t>
      </w:r>
    </w:p>
    <w:p w:rsidR="00F176A0" w:rsidRDefault="00F176A0">
      <w:pPr>
        <w:pStyle w:val="ConsPlusNonformat"/>
        <w:jc w:val="both"/>
      </w:pPr>
      <w:r>
        <w:rPr>
          <w:sz w:val="12"/>
        </w:rPr>
        <w:t>│                                                               │                                                          │</w:t>
      </w:r>
    </w:p>
    <w:p w:rsidR="00F176A0" w:rsidRDefault="00F176A0">
      <w:pPr>
        <w:pStyle w:val="ConsPlusNonformat"/>
        <w:jc w:val="both"/>
      </w:pPr>
      <w:r>
        <w:rPr>
          <w:sz w:val="12"/>
        </w:rPr>
        <w:t xml:space="preserve">│   Лицензию получил, с правилами  оборота  оружия  и   </w:t>
      </w:r>
      <w:proofErr w:type="spellStart"/>
      <w:r>
        <w:rPr>
          <w:sz w:val="12"/>
        </w:rPr>
        <w:t>патронов│Начальник</w:t>
      </w:r>
      <w:proofErr w:type="spellEnd"/>
      <w:r>
        <w:rPr>
          <w:sz w:val="12"/>
        </w:rPr>
        <w:t xml:space="preserve">           ______________________________________│</w:t>
      </w:r>
    </w:p>
    <w:p w:rsidR="00F176A0" w:rsidRDefault="00F176A0">
      <w:pPr>
        <w:pStyle w:val="ConsPlusNonformat"/>
        <w:jc w:val="both"/>
      </w:pPr>
      <w:r>
        <w:rPr>
          <w:sz w:val="12"/>
        </w:rPr>
        <w:t>│</w:t>
      </w:r>
      <w:proofErr w:type="gramStart"/>
      <w:r>
        <w:rPr>
          <w:sz w:val="12"/>
        </w:rPr>
        <w:t>ознакомлен</w:t>
      </w:r>
      <w:proofErr w:type="gramEnd"/>
      <w:r>
        <w:rPr>
          <w:sz w:val="12"/>
        </w:rPr>
        <w:t xml:space="preserve">                                                     │            М.П.                  (подпись)               │</w:t>
      </w:r>
    </w:p>
    <w:p w:rsidR="00F176A0" w:rsidRDefault="00F176A0">
      <w:pPr>
        <w:pStyle w:val="ConsPlusNonformat"/>
        <w:jc w:val="both"/>
      </w:pPr>
      <w:r>
        <w:rPr>
          <w:sz w:val="12"/>
        </w:rPr>
        <w:t>│_____________ _______________________________________          │                    ______________________________________│</w:t>
      </w:r>
    </w:p>
    <w:p w:rsidR="00F176A0" w:rsidRDefault="00F176A0">
      <w:pPr>
        <w:pStyle w:val="ConsPlusNonformat"/>
        <w:jc w:val="both"/>
      </w:pPr>
      <w:r>
        <w:rPr>
          <w:sz w:val="12"/>
        </w:rPr>
        <w:t>│  (подпись)             (фамилия, инициалы)                    │                             (фамилия, инициалы)          │</w:t>
      </w:r>
    </w:p>
    <w:p w:rsidR="00F176A0" w:rsidRDefault="00F176A0">
      <w:pPr>
        <w:pStyle w:val="ConsPlusNonformat"/>
        <w:jc w:val="both"/>
      </w:pPr>
      <w:r>
        <w:rPr>
          <w:sz w:val="12"/>
        </w:rPr>
        <w:t>└───────────────────────────────────────────────────────────────┴──────────────────────────────────────────────────────────┘</w:t>
      </w:r>
    </w:p>
    <w:p w:rsidR="00F176A0" w:rsidRDefault="00F176A0">
      <w:pPr>
        <w:pStyle w:val="ConsPlusNormal"/>
      </w:pPr>
    </w:p>
    <w:p w:rsidR="00F176A0" w:rsidRDefault="00F176A0">
      <w:pPr>
        <w:pStyle w:val="ConsPlusNormal"/>
        <w:jc w:val="right"/>
        <w:outlineLvl w:val="1"/>
      </w:pPr>
      <w:r>
        <w:t>Приложение N 11</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ЛИЦЕНЗИЯ</w:t>
      </w:r>
    </w:p>
    <w:p w:rsidR="00F176A0" w:rsidRDefault="00F176A0">
      <w:pPr>
        <w:pStyle w:val="ConsPlusNormal"/>
      </w:pPr>
    </w:p>
    <w:p w:rsidR="00F176A0" w:rsidRDefault="00F176A0">
      <w:pPr>
        <w:pStyle w:val="ConsPlusNormal"/>
        <w:ind w:firstLine="540"/>
        <w:jc w:val="both"/>
      </w:pPr>
      <w:r>
        <w:t xml:space="preserve">Исключена. - </w:t>
      </w:r>
      <w:r w:rsidRPr="00C96655">
        <w:t xml:space="preserve">Приказ </w:t>
      </w:r>
      <w:r>
        <w:t>МВД России от 25.05.2012 N 538.</w:t>
      </w: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12</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РАЗРЕШЕНИЕ</w:t>
      </w:r>
    </w:p>
    <w:p w:rsidR="00F176A0" w:rsidRDefault="00F176A0">
      <w:pPr>
        <w:pStyle w:val="ConsPlusNormal"/>
      </w:pPr>
    </w:p>
    <w:p w:rsidR="00F176A0" w:rsidRDefault="00F176A0">
      <w:pPr>
        <w:pStyle w:val="ConsPlusNormal"/>
        <w:ind w:firstLine="540"/>
        <w:jc w:val="both"/>
      </w:pPr>
      <w:r>
        <w:t xml:space="preserve">Исключено. - </w:t>
      </w:r>
      <w:r w:rsidRPr="00C96655">
        <w:t xml:space="preserve">Приказ </w:t>
      </w:r>
      <w:r>
        <w:t>МВД России от 25.05.2012 N 538.</w:t>
      </w:r>
    </w:p>
    <w:p w:rsidR="00F176A0" w:rsidRDefault="00F176A0">
      <w:pPr>
        <w:pStyle w:val="ConsPlusNormal"/>
        <w:jc w:val="right"/>
        <w:outlineLvl w:val="1"/>
      </w:pPr>
      <w:r>
        <w:lastRenderedPageBreak/>
        <w:t>Приложение N 13</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jc w:val="right"/>
      </w:pPr>
    </w:p>
    <w:p w:rsidR="00F176A0" w:rsidRDefault="00F176A0">
      <w:pPr>
        <w:pStyle w:val="ConsPlusNormal"/>
        <w:jc w:val="center"/>
      </w:pPr>
      <w:r>
        <w:t>ЛИЦЕНЗИЯ</w:t>
      </w:r>
    </w:p>
    <w:p w:rsidR="00F176A0" w:rsidRDefault="00F176A0">
      <w:pPr>
        <w:pStyle w:val="ConsPlusNormal"/>
        <w:jc w:val="center"/>
      </w:pPr>
      <w:r>
        <w:t>НА ПРИОБРЕТЕНИЕ, ХРАНЕНИЕ И НОШЕНИЕ ОРУЖИЯ САМООБОРОНЫ</w:t>
      </w:r>
    </w:p>
    <w:p w:rsidR="00F176A0" w:rsidRDefault="00F176A0">
      <w:pPr>
        <w:pStyle w:val="ConsPlusNormal"/>
      </w:pPr>
    </w:p>
    <w:p w:rsidR="00F176A0" w:rsidRDefault="00F176A0">
      <w:pPr>
        <w:pStyle w:val="ConsPlusNormal"/>
        <w:ind w:firstLine="540"/>
        <w:jc w:val="both"/>
      </w:pPr>
      <w:r>
        <w:t xml:space="preserve">Исключена. - </w:t>
      </w:r>
      <w:r w:rsidRPr="00C96655">
        <w:t>Приказ</w:t>
      </w:r>
      <w:r>
        <w:t xml:space="preserve"> МВД России от 25.04.2012 N 360.</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14</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ЛИЦЕНЗИЯ</w:t>
      </w:r>
    </w:p>
    <w:p w:rsidR="00F176A0" w:rsidRDefault="00F176A0">
      <w:pPr>
        <w:pStyle w:val="ConsPlusNormal"/>
      </w:pPr>
    </w:p>
    <w:p w:rsidR="00F176A0" w:rsidRDefault="00F176A0">
      <w:pPr>
        <w:pStyle w:val="ConsPlusNormal"/>
        <w:ind w:firstLine="540"/>
        <w:jc w:val="both"/>
      </w:pPr>
      <w:r>
        <w:t xml:space="preserve">Исключена. - </w:t>
      </w:r>
      <w:r w:rsidRPr="00C96655">
        <w:t>Приказ</w:t>
      </w:r>
      <w:r>
        <w:t xml:space="preserve"> МВД России от 23.04.2012 N 355.</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15</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ЛИЦЕНЗИЯ</w:t>
      </w:r>
    </w:p>
    <w:p w:rsidR="00F176A0" w:rsidRDefault="00F176A0">
      <w:pPr>
        <w:pStyle w:val="ConsPlusNormal"/>
      </w:pPr>
    </w:p>
    <w:p w:rsidR="00F176A0" w:rsidRDefault="00F176A0">
      <w:pPr>
        <w:pStyle w:val="ConsPlusNormal"/>
        <w:ind w:firstLine="540"/>
        <w:jc w:val="both"/>
      </w:pPr>
      <w:r>
        <w:t xml:space="preserve">Исключена. - </w:t>
      </w:r>
      <w:r w:rsidRPr="00C96655">
        <w:t>Приказ</w:t>
      </w:r>
      <w:r>
        <w:t xml:space="preserve"> МВД России от 26.04.2012 N 366.</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16</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ЛИЦЕНЗИЯ</w:t>
      </w:r>
    </w:p>
    <w:p w:rsidR="00F176A0" w:rsidRDefault="00F176A0">
      <w:pPr>
        <w:pStyle w:val="ConsPlusNormal"/>
      </w:pPr>
    </w:p>
    <w:p w:rsidR="00F176A0" w:rsidRDefault="00F176A0">
      <w:pPr>
        <w:pStyle w:val="ConsPlusNormal"/>
        <w:ind w:firstLine="540"/>
        <w:jc w:val="both"/>
      </w:pPr>
      <w:r>
        <w:t xml:space="preserve">Исключена. - </w:t>
      </w:r>
      <w:r w:rsidRPr="00C96655">
        <w:t xml:space="preserve">Приказ </w:t>
      </w:r>
      <w:r>
        <w:t>МВД России от 23.04.2012 N 355.</w:t>
      </w:r>
    </w:p>
    <w:p w:rsidR="00F176A0" w:rsidRDefault="00F176A0">
      <w:pPr>
        <w:pStyle w:val="ConsPlusNormal"/>
      </w:pPr>
    </w:p>
    <w:p w:rsidR="00F176A0" w:rsidRDefault="00F176A0">
      <w:pPr>
        <w:pStyle w:val="ConsPlusNormal"/>
      </w:pPr>
    </w:p>
    <w:p w:rsidR="00F176A0" w:rsidRDefault="00F176A0">
      <w:pPr>
        <w:pStyle w:val="ConsPlusNormal"/>
      </w:pPr>
    </w:p>
    <w:p w:rsidR="00C96655" w:rsidRDefault="00C96655">
      <w:pPr>
        <w:pStyle w:val="ConsPlusNormal"/>
        <w:jc w:val="right"/>
        <w:outlineLvl w:val="1"/>
      </w:pPr>
    </w:p>
    <w:p w:rsidR="00F176A0" w:rsidRDefault="00F176A0">
      <w:pPr>
        <w:pStyle w:val="ConsPlusNormal"/>
        <w:jc w:val="right"/>
        <w:outlineLvl w:val="1"/>
      </w:pPr>
      <w:r>
        <w:lastRenderedPageBreak/>
        <w:t>Приложение N 17</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РАЗРЕШЕНИЕ</w:t>
      </w:r>
    </w:p>
    <w:p w:rsidR="00F176A0" w:rsidRDefault="00F176A0">
      <w:pPr>
        <w:pStyle w:val="ConsPlusNormal"/>
      </w:pPr>
    </w:p>
    <w:p w:rsidR="00F176A0" w:rsidRDefault="00F176A0">
      <w:pPr>
        <w:pStyle w:val="ConsPlusNormal"/>
        <w:ind w:firstLine="540"/>
        <w:jc w:val="both"/>
      </w:pPr>
      <w:r>
        <w:t xml:space="preserve">Исключено. - </w:t>
      </w:r>
      <w:r w:rsidRPr="00C96655">
        <w:t>Приказ</w:t>
      </w:r>
      <w:r>
        <w:t xml:space="preserve"> МВД России от 05.05.2012 N 408.</w:t>
      </w: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18</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РАЗРЕШЕНИЕ</w:t>
      </w:r>
    </w:p>
    <w:p w:rsidR="00F176A0" w:rsidRDefault="00F176A0">
      <w:pPr>
        <w:pStyle w:val="ConsPlusNormal"/>
        <w:jc w:val="center"/>
      </w:pPr>
      <w:r>
        <w:t>на транспортирование оружия и патронов к нему</w:t>
      </w:r>
    </w:p>
    <w:p w:rsidR="00F176A0" w:rsidRDefault="00F176A0">
      <w:pPr>
        <w:pStyle w:val="ConsPlusNormal"/>
      </w:pPr>
    </w:p>
    <w:p w:rsidR="00F176A0" w:rsidRDefault="00F176A0">
      <w:pPr>
        <w:pStyle w:val="ConsPlusNormal"/>
        <w:ind w:firstLine="540"/>
        <w:jc w:val="both"/>
      </w:pPr>
      <w:r>
        <w:t xml:space="preserve">Исключено. - </w:t>
      </w:r>
      <w:r w:rsidRPr="00C96655">
        <w:t>Приказ</w:t>
      </w:r>
      <w:r>
        <w:t xml:space="preserve"> МВД России от 25.05.2012 N 538.</w:t>
      </w: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19</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jc w:val="right"/>
      </w:pPr>
    </w:p>
    <w:p w:rsidR="00F176A0" w:rsidRDefault="00F176A0">
      <w:pPr>
        <w:pStyle w:val="ConsPlusNormal"/>
        <w:jc w:val="center"/>
      </w:pPr>
      <w:r>
        <w:t>РАЗРЕШЕНИЕ</w:t>
      </w:r>
    </w:p>
    <w:p w:rsidR="00F176A0" w:rsidRDefault="00F176A0">
      <w:pPr>
        <w:pStyle w:val="ConsPlusNormal"/>
        <w:jc w:val="center"/>
      </w:pPr>
      <w:r>
        <w:t>на хранение (без права ношения)</w:t>
      </w:r>
    </w:p>
    <w:p w:rsidR="00F176A0" w:rsidRDefault="00F176A0">
      <w:pPr>
        <w:pStyle w:val="ConsPlusNormal"/>
        <w:jc w:val="center"/>
      </w:pPr>
      <w:r>
        <w:t>ОГНЕСТРЕЛЬНОГО ГЛАДКОСТВОЛЬНОГО</w:t>
      </w:r>
    </w:p>
    <w:p w:rsidR="00F176A0" w:rsidRDefault="00F176A0">
      <w:pPr>
        <w:pStyle w:val="ConsPlusNormal"/>
        <w:jc w:val="center"/>
      </w:pPr>
      <w:r>
        <w:t>ДЛИННОСТВОЛЬНОГО ОРУЖИЯ САМООБОРОНЫ</w:t>
      </w:r>
    </w:p>
    <w:p w:rsidR="00F176A0" w:rsidRDefault="00F176A0">
      <w:pPr>
        <w:pStyle w:val="ConsPlusNormal"/>
        <w:jc w:val="right"/>
      </w:pPr>
    </w:p>
    <w:p w:rsidR="00F176A0" w:rsidRDefault="00F176A0">
      <w:pPr>
        <w:pStyle w:val="ConsPlusNormal"/>
        <w:ind w:firstLine="540"/>
        <w:jc w:val="both"/>
      </w:pPr>
      <w:r>
        <w:t xml:space="preserve">Исключено. - </w:t>
      </w:r>
      <w:r w:rsidRPr="00C96655">
        <w:t>Приказ</w:t>
      </w:r>
      <w:r>
        <w:t xml:space="preserve"> МВД России от 05.05.2012 N 408.</w:t>
      </w: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20</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jc w:val="right"/>
      </w:pPr>
    </w:p>
    <w:p w:rsidR="00F176A0" w:rsidRDefault="00F176A0">
      <w:pPr>
        <w:pStyle w:val="ConsPlusNormal"/>
        <w:jc w:val="center"/>
      </w:pPr>
      <w:r>
        <w:t>РАЗРЕШЕНИЕ</w:t>
      </w:r>
    </w:p>
    <w:p w:rsidR="00F176A0" w:rsidRDefault="00F176A0">
      <w:pPr>
        <w:pStyle w:val="ConsPlusNormal"/>
        <w:jc w:val="center"/>
      </w:pPr>
      <w:r>
        <w:t>на хранение и ношение</w:t>
      </w:r>
    </w:p>
    <w:p w:rsidR="00F176A0" w:rsidRDefault="00F176A0">
      <w:pPr>
        <w:pStyle w:val="ConsPlusNormal"/>
        <w:jc w:val="center"/>
      </w:pPr>
      <w:r>
        <w:t>ОХОТНИЧЬЕГО ПНЕВМАТИЧЕСКОГО,</w:t>
      </w:r>
    </w:p>
    <w:p w:rsidR="00F176A0" w:rsidRDefault="00F176A0">
      <w:pPr>
        <w:pStyle w:val="ConsPlusNormal"/>
        <w:jc w:val="center"/>
      </w:pPr>
      <w:r>
        <w:t>ОГНЕСТРЕЛЬНОГО ОРУЖИЯ</w:t>
      </w:r>
    </w:p>
    <w:p w:rsidR="00F176A0" w:rsidRDefault="00F176A0">
      <w:pPr>
        <w:pStyle w:val="ConsPlusNormal"/>
        <w:jc w:val="right"/>
      </w:pPr>
    </w:p>
    <w:p w:rsidR="00F176A0" w:rsidRDefault="00F176A0">
      <w:pPr>
        <w:pStyle w:val="ConsPlusNormal"/>
        <w:ind w:firstLine="540"/>
        <w:jc w:val="both"/>
      </w:pPr>
      <w:r>
        <w:t xml:space="preserve">Исключено. - </w:t>
      </w:r>
      <w:r w:rsidRPr="00C96655">
        <w:t xml:space="preserve">Приказ </w:t>
      </w:r>
      <w:r>
        <w:t>МВД России от 05.05.2012 N 408.</w:t>
      </w:r>
    </w:p>
    <w:p w:rsidR="00F176A0" w:rsidRDefault="00F176A0">
      <w:pPr>
        <w:pStyle w:val="ConsPlusNormal"/>
      </w:pPr>
    </w:p>
    <w:p w:rsidR="00F176A0" w:rsidRDefault="00F176A0">
      <w:pPr>
        <w:pStyle w:val="ConsPlusNormal"/>
        <w:jc w:val="right"/>
        <w:outlineLvl w:val="1"/>
      </w:pPr>
      <w:r>
        <w:lastRenderedPageBreak/>
        <w:t>Приложение N 21</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jc w:val="right"/>
      </w:pPr>
    </w:p>
    <w:p w:rsidR="00F176A0" w:rsidRDefault="00F176A0">
      <w:pPr>
        <w:pStyle w:val="ConsPlusNormal"/>
        <w:jc w:val="center"/>
      </w:pPr>
      <w:r>
        <w:t>РАЗРЕШЕНИЕ</w:t>
      </w:r>
    </w:p>
    <w:p w:rsidR="00F176A0" w:rsidRDefault="00F176A0">
      <w:pPr>
        <w:pStyle w:val="ConsPlusNormal"/>
        <w:jc w:val="center"/>
      </w:pPr>
      <w:r>
        <w:t>на хранение и ношение</w:t>
      </w:r>
    </w:p>
    <w:p w:rsidR="00F176A0" w:rsidRDefault="00F176A0">
      <w:pPr>
        <w:pStyle w:val="ConsPlusNormal"/>
        <w:jc w:val="center"/>
      </w:pPr>
      <w:r>
        <w:t>СПОРТИВНОГО ОГНЕСТРЕЛЬНОГО ГЛАДКОСТВОЛЬНОГО</w:t>
      </w:r>
    </w:p>
    <w:p w:rsidR="00F176A0" w:rsidRDefault="00F176A0">
      <w:pPr>
        <w:pStyle w:val="ConsPlusNormal"/>
        <w:jc w:val="center"/>
      </w:pPr>
      <w:r>
        <w:t>ДЛИННОСТВОЛЬНОГО ОРУЖИЯ</w:t>
      </w:r>
    </w:p>
    <w:p w:rsidR="00F176A0" w:rsidRDefault="00F176A0">
      <w:pPr>
        <w:pStyle w:val="ConsPlusNormal"/>
        <w:jc w:val="right"/>
      </w:pPr>
    </w:p>
    <w:p w:rsidR="00F176A0" w:rsidRDefault="00F176A0">
      <w:pPr>
        <w:pStyle w:val="ConsPlusNormal"/>
        <w:ind w:firstLine="540"/>
        <w:jc w:val="both"/>
      </w:pPr>
      <w:r>
        <w:t xml:space="preserve">Исключено. - </w:t>
      </w:r>
      <w:r w:rsidRPr="00C96655">
        <w:t>Приказ</w:t>
      </w:r>
      <w:r>
        <w:t xml:space="preserve"> МВД России от 05.05.2012 N 408.</w:t>
      </w:r>
    </w:p>
    <w:p w:rsidR="00F176A0" w:rsidRDefault="00F176A0">
      <w:pPr>
        <w:pStyle w:val="ConsPlusNormal"/>
      </w:pPr>
    </w:p>
    <w:p w:rsidR="00F176A0" w:rsidRDefault="00F176A0">
      <w:pPr>
        <w:pStyle w:val="ConsPlusNormal"/>
        <w:jc w:val="right"/>
        <w:outlineLvl w:val="1"/>
      </w:pPr>
      <w:r>
        <w:t>Приложение N 22</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jc w:val="right"/>
      </w:pPr>
    </w:p>
    <w:p w:rsidR="00F176A0" w:rsidRDefault="00F176A0">
      <w:pPr>
        <w:pStyle w:val="ConsPlusNormal"/>
        <w:jc w:val="center"/>
      </w:pPr>
      <w:r>
        <w:t>РАЗРЕШЕНИЕ</w:t>
      </w:r>
    </w:p>
    <w:p w:rsidR="00F176A0" w:rsidRDefault="00F176A0">
      <w:pPr>
        <w:pStyle w:val="ConsPlusNormal"/>
        <w:jc w:val="center"/>
      </w:pPr>
      <w:r>
        <w:t>на хранение и ношение при исполнении</w:t>
      </w:r>
    </w:p>
    <w:p w:rsidR="00F176A0" w:rsidRDefault="00F176A0">
      <w:pPr>
        <w:pStyle w:val="ConsPlusNormal"/>
        <w:jc w:val="center"/>
      </w:pPr>
      <w:r>
        <w:t>служебных обязанностей</w:t>
      </w:r>
    </w:p>
    <w:p w:rsidR="00F176A0" w:rsidRDefault="00F176A0">
      <w:pPr>
        <w:pStyle w:val="ConsPlusNormal"/>
        <w:jc w:val="center"/>
      </w:pPr>
      <w:r>
        <w:t>СЛУЖЕБНОГО ОРУЖИЯ</w:t>
      </w:r>
    </w:p>
    <w:p w:rsidR="00F176A0" w:rsidRDefault="00F176A0">
      <w:pPr>
        <w:pStyle w:val="ConsPlusNormal"/>
      </w:pPr>
    </w:p>
    <w:p w:rsidR="00F176A0" w:rsidRDefault="00F176A0">
      <w:pPr>
        <w:pStyle w:val="ConsPlusNormal"/>
        <w:ind w:firstLine="540"/>
        <w:jc w:val="both"/>
      </w:pPr>
      <w:r>
        <w:t xml:space="preserve">Исключено. - </w:t>
      </w:r>
      <w:r w:rsidRPr="00C96655">
        <w:t xml:space="preserve">Приказ </w:t>
      </w:r>
      <w:r>
        <w:t>МВД России от 27.06.2012 N 639.</w:t>
      </w: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23</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jc w:val="right"/>
      </w:pPr>
    </w:p>
    <w:p w:rsidR="00F176A0" w:rsidRDefault="00F176A0">
      <w:pPr>
        <w:pStyle w:val="ConsPlusNormal"/>
        <w:jc w:val="center"/>
      </w:pPr>
      <w:r>
        <w:t>РАЗРЕШЕНИЕ</w:t>
      </w:r>
    </w:p>
    <w:p w:rsidR="00F176A0" w:rsidRDefault="00F176A0">
      <w:pPr>
        <w:pStyle w:val="ConsPlusNormal"/>
        <w:jc w:val="center"/>
      </w:pPr>
      <w:r>
        <w:t>на право хранения и ношения</w:t>
      </w:r>
    </w:p>
    <w:p w:rsidR="00F176A0" w:rsidRDefault="00F176A0">
      <w:pPr>
        <w:pStyle w:val="ConsPlusNormal"/>
        <w:jc w:val="center"/>
      </w:pPr>
      <w:r>
        <w:t>наградного оружия</w:t>
      </w:r>
    </w:p>
    <w:p w:rsidR="00F176A0" w:rsidRDefault="00F176A0">
      <w:pPr>
        <w:pStyle w:val="ConsPlusNormal"/>
        <w:jc w:val="right"/>
      </w:pPr>
    </w:p>
    <w:p w:rsidR="00F176A0" w:rsidRDefault="00F176A0">
      <w:pPr>
        <w:pStyle w:val="ConsPlusNormal"/>
        <w:ind w:firstLine="540"/>
        <w:jc w:val="both"/>
      </w:pPr>
      <w:r>
        <w:t xml:space="preserve">Исключено. - </w:t>
      </w:r>
      <w:r w:rsidRPr="00C96655">
        <w:t xml:space="preserve">Приказ МВД </w:t>
      </w:r>
      <w:r>
        <w:t>России от 25.05.2012 N 538.</w:t>
      </w:r>
    </w:p>
    <w:p w:rsidR="00F176A0" w:rsidRDefault="00F176A0">
      <w:pPr>
        <w:pStyle w:val="ConsPlusNormal"/>
      </w:pPr>
    </w:p>
    <w:p w:rsidR="00F176A0" w:rsidRDefault="00F176A0">
      <w:pPr>
        <w:pStyle w:val="ConsPlusNormal"/>
        <w:jc w:val="right"/>
        <w:outlineLvl w:val="1"/>
      </w:pPr>
      <w:r>
        <w:t>Приложение N 24</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jc w:val="right"/>
      </w:pPr>
    </w:p>
    <w:p w:rsidR="00F176A0" w:rsidRDefault="00F176A0">
      <w:pPr>
        <w:pStyle w:val="ConsPlusNormal"/>
        <w:jc w:val="center"/>
      </w:pPr>
      <w:r>
        <w:t>РАЗРЕШЕНИЕ</w:t>
      </w:r>
    </w:p>
    <w:p w:rsidR="00F176A0" w:rsidRDefault="00F176A0">
      <w:pPr>
        <w:pStyle w:val="ConsPlusNormal"/>
        <w:jc w:val="center"/>
      </w:pPr>
      <w:r>
        <w:t>на хранение и ношение</w:t>
      </w:r>
    </w:p>
    <w:p w:rsidR="00F176A0" w:rsidRDefault="00F176A0">
      <w:pPr>
        <w:pStyle w:val="ConsPlusNormal"/>
        <w:jc w:val="center"/>
      </w:pPr>
      <w:r>
        <w:t>КОРОТКОСТВОЛЬНОГО ОГНЕСТРЕЛЬНОГО ОРУЖИЯ</w:t>
      </w:r>
    </w:p>
    <w:p w:rsidR="00F176A0" w:rsidRDefault="00F176A0">
      <w:pPr>
        <w:pStyle w:val="ConsPlusNormal"/>
        <w:jc w:val="right"/>
      </w:pPr>
    </w:p>
    <w:p w:rsidR="00F176A0" w:rsidRDefault="00F176A0">
      <w:pPr>
        <w:pStyle w:val="ConsPlusNormal"/>
        <w:ind w:firstLine="540"/>
        <w:jc w:val="both"/>
      </w:pPr>
      <w:r>
        <w:t xml:space="preserve">Исключено. - </w:t>
      </w:r>
      <w:r w:rsidRPr="00C96655">
        <w:t xml:space="preserve">Приказ </w:t>
      </w:r>
      <w:r>
        <w:t>МВД России от 25.05.2012 N 538.</w:t>
      </w:r>
    </w:p>
    <w:p w:rsidR="00F176A0" w:rsidRDefault="00F176A0">
      <w:pPr>
        <w:pStyle w:val="ConsPlusNormal"/>
      </w:pPr>
    </w:p>
    <w:p w:rsidR="00F176A0" w:rsidRDefault="00F176A0">
      <w:pPr>
        <w:pStyle w:val="ConsPlusNormal"/>
        <w:jc w:val="right"/>
        <w:outlineLvl w:val="1"/>
      </w:pPr>
      <w:r>
        <w:t>Приложение N 25</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ЛИЦЕНЗИЯ</w:t>
      </w:r>
    </w:p>
    <w:p w:rsidR="00F176A0" w:rsidRDefault="00F176A0">
      <w:pPr>
        <w:pStyle w:val="ConsPlusNormal"/>
        <w:jc w:val="center"/>
      </w:pPr>
      <w:r>
        <w:t>на коллекционирование оружия (патронов)</w:t>
      </w:r>
    </w:p>
    <w:p w:rsidR="00F176A0" w:rsidRDefault="00F176A0">
      <w:pPr>
        <w:pStyle w:val="ConsPlusNormal"/>
      </w:pPr>
    </w:p>
    <w:p w:rsidR="00F176A0" w:rsidRDefault="00F176A0">
      <w:pPr>
        <w:pStyle w:val="ConsPlusNormal"/>
        <w:ind w:firstLine="540"/>
        <w:jc w:val="both"/>
      </w:pPr>
      <w:r>
        <w:t xml:space="preserve">Исключена. - </w:t>
      </w:r>
      <w:r w:rsidRPr="00C96655">
        <w:t xml:space="preserve">Приказ </w:t>
      </w:r>
      <w:r>
        <w:t>МВД России от 23.04.2012 N 348.</w:t>
      </w: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26</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ЛИЦЕНЗИЯ</w:t>
      </w:r>
    </w:p>
    <w:p w:rsidR="00F176A0" w:rsidRDefault="00F176A0">
      <w:pPr>
        <w:pStyle w:val="ConsPlusNormal"/>
        <w:jc w:val="center"/>
      </w:pPr>
      <w:r>
        <w:t>на экспонирование оружия (патронов)</w:t>
      </w:r>
    </w:p>
    <w:p w:rsidR="00F176A0" w:rsidRDefault="00F176A0">
      <w:pPr>
        <w:pStyle w:val="ConsPlusNormal"/>
      </w:pPr>
    </w:p>
    <w:p w:rsidR="00F176A0" w:rsidRDefault="00F176A0">
      <w:pPr>
        <w:pStyle w:val="ConsPlusNormal"/>
        <w:ind w:firstLine="540"/>
        <w:jc w:val="both"/>
      </w:pPr>
      <w:r>
        <w:t xml:space="preserve">Исключена. - </w:t>
      </w:r>
      <w:r w:rsidRPr="00C96655">
        <w:t xml:space="preserve">Приказ </w:t>
      </w:r>
      <w:r>
        <w:t>МВД России от 23.04.2012 N 348.</w:t>
      </w: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27</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РАЗРЕШЕНИЕ</w:t>
      </w:r>
    </w:p>
    <w:p w:rsidR="00F176A0" w:rsidRDefault="00F176A0">
      <w:pPr>
        <w:pStyle w:val="ConsPlusNormal"/>
        <w:jc w:val="center"/>
      </w:pPr>
      <w:r>
        <w:t>на перевозку оружия и патронов к нему</w:t>
      </w:r>
    </w:p>
    <w:p w:rsidR="00F176A0" w:rsidRDefault="00F176A0">
      <w:pPr>
        <w:pStyle w:val="ConsPlusNormal"/>
      </w:pPr>
    </w:p>
    <w:p w:rsidR="00F176A0" w:rsidRDefault="00F176A0">
      <w:pPr>
        <w:pStyle w:val="ConsPlusNormal"/>
        <w:ind w:firstLine="540"/>
        <w:jc w:val="both"/>
      </w:pPr>
      <w:r>
        <w:t xml:space="preserve">Исключено. - </w:t>
      </w:r>
      <w:r w:rsidRPr="00C96655">
        <w:t xml:space="preserve">Приказ </w:t>
      </w:r>
      <w:r>
        <w:t>МВД России от 27.06.2012 N 639.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28</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РАЗРЕШЕНИЕ</w:t>
      </w:r>
    </w:p>
    <w:p w:rsidR="00F176A0" w:rsidRDefault="00F176A0">
      <w:pPr>
        <w:pStyle w:val="ConsPlusNormal"/>
        <w:jc w:val="center"/>
      </w:pPr>
      <w:r>
        <w:t>на использование оружия</w:t>
      </w:r>
    </w:p>
    <w:p w:rsidR="00F176A0" w:rsidRDefault="00F176A0">
      <w:pPr>
        <w:pStyle w:val="ConsPlusNormal"/>
      </w:pPr>
    </w:p>
    <w:p w:rsidR="00F176A0" w:rsidRDefault="00F176A0">
      <w:pPr>
        <w:pStyle w:val="ConsPlusNormal"/>
        <w:ind w:firstLine="540"/>
        <w:jc w:val="both"/>
      </w:pPr>
      <w:r>
        <w:t xml:space="preserve">Исключено. - </w:t>
      </w:r>
      <w:r w:rsidRPr="00C96655">
        <w:t>Приказ</w:t>
      </w:r>
      <w:r>
        <w:t xml:space="preserve"> МВД России от 27.06.2012 N 639.</w:t>
      </w:r>
    </w:p>
    <w:p w:rsidR="00F176A0" w:rsidRDefault="00F176A0">
      <w:pPr>
        <w:pStyle w:val="ConsPlusNormal"/>
      </w:pPr>
    </w:p>
    <w:p w:rsidR="00F176A0" w:rsidRDefault="00F176A0">
      <w:pPr>
        <w:pStyle w:val="ConsPlusNormal"/>
      </w:pPr>
    </w:p>
    <w:p w:rsidR="00F176A0" w:rsidRDefault="00F176A0">
      <w:pPr>
        <w:pStyle w:val="ConsPlusNormal"/>
        <w:jc w:val="right"/>
        <w:outlineLvl w:val="1"/>
      </w:pPr>
      <w:r>
        <w:lastRenderedPageBreak/>
        <w:t>Приложение N 29</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УВЕДОМЛЕНИЕ</w:t>
      </w:r>
    </w:p>
    <w:p w:rsidR="00F176A0" w:rsidRDefault="00F176A0">
      <w:pPr>
        <w:pStyle w:val="ConsPlusNormal"/>
      </w:pPr>
    </w:p>
    <w:p w:rsidR="00F176A0" w:rsidRDefault="00F176A0">
      <w:pPr>
        <w:pStyle w:val="ConsPlusNormal"/>
        <w:ind w:firstLine="540"/>
        <w:jc w:val="both"/>
      </w:pPr>
      <w:r w:rsidRPr="0097730E">
        <w:t xml:space="preserve">Исключено. - Приказ </w:t>
      </w:r>
      <w:r>
        <w:t>МВД России от 29.06.2012 N 646.</w:t>
      </w:r>
    </w:p>
    <w:p w:rsidR="00F176A0" w:rsidRDefault="00F176A0">
      <w:pPr>
        <w:pStyle w:val="ConsPlusNormal"/>
      </w:pPr>
    </w:p>
    <w:p w:rsidR="00F176A0" w:rsidRDefault="00F176A0">
      <w:pPr>
        <w:pStyle w:val="ConsPlusNormal"/>
        <w:jc w:val="right"/>
        <w:outlineLvl w:val="1"/>
      </w:pPr>
      <w:r>
        <w:t>Приложение N 30</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jc w:val="center"/>
      </w:pPr>
      <w:bookmarkStart w:id="19" w:name="P1241"/>
      <w:bookmarkEnd w:id="19"/>
      <w:r>
        <w:t>КНИГА</w:t>
      </w:r>
    </w:p>
    <w:p w:rsidR="00F176A0" w:rsidRDefault="00F176A0">
      <w:pPr>
        <w:pStyle w:val="ConsPlusNormal"/>
        <w:jc w:val="center"/>
      </w:pPr>
      <w:r>
        <w:t>РЕГИСТРАЦИИ ЗАЯВЛЕНИЙ,</w:t>
      </w:r>
    </w:p>
    <w:p w:rsidR="00F176A0" w:rsidRDefault="00F176A0">
      <w:pPr>
        <w:pStyle w:val="ConsPlusNormal"/>
        <w:jc w:val="center"/>
      </w:pPr>
      <w:r>
        <w:t>ОБРАЩЕНИЙ И ВЫДАЧИ ЛИЦЕНЗИЙ И РАЗРЕШЕНИЙ</w:t>
      </w:r>
    </w:p>
    <w:p w:rsidR="00F176A0" w:rsidRDefault="00F176A0">
      <w:pPr>
        <w:pStyle w:val="ConsPlusNormal"/>
      </w:pPr>
    </w:p>
    <w:p w:rsidR="00F176A0" w:rsidRDefault="00F176A0">
      <w:pPr>
        <w:pStyle w:val="ConsPlusNormal"/>
        <w:ind w:firstLine="540"/>
        <w:jc w:val="both"/>
      </w:pPr>
      <w:r>
        <w:t xml:space="preserve">Исключена. - </w:t>
      </w:r>
      <w:r w:rsidRPr="0097730E">
        <w:t xml:space="preserve">Приказ </w:t>
      </w:r>
      <w:r>
        <w:t>МВД России от 29.06.2012 N 646.</w:t>
      </w:r>
    </w:p>
    <w:p w:rsidR="00F176A0" w:rsidRDefault="00F176A0">
      <w:pPr>
        <w:pStyle w:val="ConsPlusNormal"/>
      </w:pPr>
    </w:p>
    <w:p w:rsidR="00F176A0" w:rsidRDefault="00F176A0">
      <w:pPr>
        <w:pStyle w:val="ConsPlusNormal"/>
        <w:jc w:val="right"/>
        <w:outlineLvl w:val="1"/>
      </w:pPr>
      <w:bookmarkStart w:id="20" w:name="P1249"/>
      <w:bookmarkEnd w:id="20"/>
      <w:r>
        <w:t>Приложение N 31</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nformat"/>
        <w:jc w:val="both"/>
      </w:pPr>
      <w:r>
        <w:rPr>
          <w:sz w:val="14"/>
        </w:rPr>
        <w:t>┌───────────────────────────────────────────────────┬───────────────────────────────────────────────────┐</w:t>
      </w:r>
    </w:p>
    <w:p w:rsidR="00F176A0" w:rsidRDefault="00F176A0">
      <w:pPr>
        <w:pStyle w:val="ConsPlusNonformat"/>
        <w:jc w:val="both"/>
      </w:pPr>
      <w:r>
        <w:rPr>
          <w:sz w:val="14"/>
        </w:rPr>
        <w:t>│Корешок уведомления                                │                     Уведомление                   │</w:t>
      </w:r>
    </w:p>
    <w:p w:rsidR="00F176A0" w:rsidRDefault="00F176A0">
      <w:pPr>
        <w:pStyle w:val="ConsPlusNonformat"/>
        <w:jc w:val="both"/>
      </w:pPr>
      <w:r>
        <w:rPr>
          <w:sz w:val="14"/>
        </w:rPr>
        <w:t>│об отказе в выдаче лицензии (разрешения)           │     об отказе в выдаче лицензии (разрешения)      │</w:t>
      </w:r>
    </w:p>
    <w:p w:rsidR="00F176A0" w:rsidRDefault="00F176A0">
      <w:pPr>
        <w:pStyle w:val="ConsPlusNonformat"/>
        <w:jc w:val="both"/>
      </w:pPr>
      <w:r>
        <w:rPr>
          <w:sz w:val="14"/>
        </w:rPr>
        <w:t>│серия УО N 00000000                                │                                серия УО N 0000000 │</w:t>
      </w:r>
    </w:p>
    <w:p w:rsidR="00F176A0" w:rsidRDefault="00F176A0">
      <w:pPr>
        <w:pStyle w:val="ConsPlusNonformat"/>
        <w:jc w:val="both"/>
      </w:pPr>
      <w:r>
        <w:rPr>
          <w:sz w:val="14"/>
        </w:rPr>
        <w:t>│                                                   │                                                   │</w:t>
      </w:r>
    </w:p>
    <w:p w:rsidR="00F176A0" w:rsidRDefault="00F176A0">
      <w:pPr>
        <w:pStyle w:val="ConsPlusNonformat"/>
        <w:jc w:val="both"/>
      </w:pPr>
      <w:r>
        <w:rPr>
          <w:sz w:val="14"/>
        </w:rPr>
        <w:t xml:space="preserve">│  Мною, ___________________________________________│"__" ___________ ____ </w:t>
      </w:r>
      <w:proofErr w:type="gramStart"/>
      <w:r>
        <w:rPr>
          <w:sz w:val="14"/>
        </w:rPr>
        <w:t>г</w:t>
      </w:r>
      <w:proofErr w:type="gramEnd"/>
      <w:r>
        <w:rPr>
          <w:sz w:val="14"/>
        </w:rPr>
        <w:t>.                           │</w:t>
      </w:r>
    </w:p>
    <w:p w:rsidR="00F176A0" w:rsidRDefault="00F176A0">
      <w:pPr>
        <w:pStyle w:val="ConsPlusNonformat"/>
        <w:jc w:val="both"/>
      </w:pPr>
      <w:r>
        <w:rPr>
          <w:sz w:val="14"/>
        </w:rPr>
        <w:t>│                 (фамилия, имя, отчество)          │                                                   │</w:t>
      </w:r>
    </w:p>
    <w:p w:rsidR="00F176A0" w:rsidRDefault="00F176A0">
      <w:pPr>
        <w:pStyle w:val="ConsPlusNonformat"/>
        <w:jc w:val="both"/>
      </w:pPr>
      <w:r>
        <w:rPr>
          <w:sz w:val="14"/>
        </w:rPr>
        <w:t xml:space="preserve">│    </w:t>
      </w:r>
      <w:proofErr w:type="gramStart"/>
      <w:r>
        <w:rPr>
          <w:sz w:val="14"/>
        </w:rPr>
        <w:t>проживающим</w:t>
      </w:r>
      <w:proofErr w:type="gramEnd"/>
      <w:r>
        <w:rPr>
          <w:sz w:val="14"/>
        </w:rPr>
        <w:t xml:space="preserve"> по адресу: ________________________│  Выдано ________________________________________  │</w:t>
      </w:r>
    </w:p>
    <w:p w:rsidR="00F176A0" w:rsidRDefault="00F176A0">
      <w:pPr>
        <w:pStyle w:val="ConsPlusNonformat"/>
        <w:jc w:val="both"/>
      </w:pPr>
      <w:r>
        <w:rPr>
          <w:sz w:val="14"/>
        </w:rPr>
        <w:t>│___________________________________________________│         (гражданин</w:t>
      </w:r>
      <w:proofErr w:type="gramStart"/>
      <w:r>
        <w:rPr>
          <w:sz w:val="14"/>
        </w:rPr>
        <w:t>у(</w:t>
      </w:r>
      <w:proofErr w:type="spellStart"/>
      <w:proofErr w:type="gramEnd"/>
      <w:r>
        <w:rPr>
          <w:sz w:val="14"/>
        </w:rPr>
        <w:t>ке</w:t>
      </w:r>
      <w:proofErr w:type="spellEnd"/>
      <w:r>
        <w:rPr>
          <w:sz w:val="14"/>
        </w:rPr>
        <w:t>), фамилия, имя, отчество,  │</w:t>
      </w:r>
    </w:p>
    <w:p w:rsidR="00F176A0" w:rsidRDefault="00F176A0">
      <w:pPr>
        <w:pStyle w:val="ConsPlusNonformat"/>
        <w:jc w:val="both"/>
      </w:pPr>
      <w:r>
        <w:rPr>
          <w:sz w:val="14"/>
        </w:rPr>
        <w:t>│___________________________________________________│                           адрес)                  │</w:t>
      </w:r>
    </w:p>
    <w:p w:rsidR="00F176A0" w:rsidRDefault="00F176A0">
      <w:pPr>
        <w:pStyle w:val="ConsPlusNonformat"/>
        <w:jc w:val="both"/>
      </w:pPr>
      <w:r>
        <w:rPr>
          <w:sz w:val="14"/>
        </w:rPr>
        <w:t>│уведомление   об   отказе   в   выдаче     лицензии│  _______________________________________________  │</w:t>
      </w:r>
    </w:p>
    <w:p w:rsidR="00F176A0" w:rsidRDefault="00F176A0">
      <w:pPr>
        <w:pStyle w:val="ConsPlusNonformat"/>
        <w:jc w:val="both"/>
      </w:pPr>
      <w:proofErr w:type="gramStart"/>
      <w:r>
        <w:rPr>
          <w:sz w:val="14"/>
        </w:rPr>
        <w:t>│(разрешения) на __________________________________ │      (руководителю организации, учреждения,       │</w:t>
      </w:r>
      <w:proofErr w:type="gramEnd"/>
    </w:p>
    <w:p w:rsidR="00F176A0" w:rsidRDefault="00F176A0">
      <w:pPr>
        <w:pStyle w:val="ConsPlusNonformat"/>
        <w:jc w:val="both"/>
      </w:pPr>
      <w:r>
        <w:rPr>
          <w:sz w:val="14"/>
        </w:rPr>
        <w:t>│__________________________________________________,│                 юридический адрес)                │</w:t>
      </w:r>
    </w:p>
    <w:p w:rsidR="00F176A0" w:rsidRDefault="00F176A0">
      <w:pPr>
        <w:pStyle w:val="ConsPlusNonformat"/>
        <w:jc w:val="both"/>
      </w:pPr>
      <w:r>
        <w:rPr>
          <w:sz w:val="14"/>
        </w:rPr>
        <w:t>│           (указывается вид деятельности)          │  _______________________________________________  │</w:t>
      </w:r>
    </w:p>
    <w:p w:rsidR="00F176A0" w:rsidRDefault="00F176A0">
      <w:pPr>
        <w:pStyle w:val="ConsPlusNonformat"/>
        <w:jc w:val="both"/>
      </w:pPr>
      <w:r>
        <w:rPr>
          <w:sz w:val="14"/>
        </w:rPr>
        <w:t>│  либо подтверждения о получении уведомления на    │  Ваше  заявление  (обращение)  о  выдаче  лицензии│</w:t>
      </w:r>
    </w:p>
    <w:p w:rsidR="00F176A0" w:rsidRDefault="00F176A0">
      <w:pPr>
        <w:pStyle w:val="ConsPlusNonformat"/>
        <w:jc w:val="both"/>
      </w:pPr>
      <w:r>
        <w:rPr>
          <w:sz w:val="14"/>
        </w:rPr>
        <w:t xml:space="preserve">│   продажу (возврат, замену) оружия (патронов)     │(разрешения) </w:t>
      </w:r>
      <w:proofErr w:type="gramStart"/>
      <w:r>
        <w:rPr>
          <w:sz w:val="14"/>
        </w:rPr>
        <w:t>на</w:t>
      </w:r>
      <w:proofErr w:type="gramEnd"/>
      <w:r>
        <w:rPr>
          <w:sz w:val="14"/>
        </w:rPr>
        <w:t xml:space="preserve"> ___________________________________│</w:t>
      </w:r>
    </w:p>
    <w:p w:rsidR="00F176A0" w:rsidRDefault="00F176A0">
      <w:pPr>
        <w:pStyle w:val="ConsPlusNonformat"/>
        <w:jc w:val="both"/>
      </w:pPr>
      <w:r>
        <w:rPr>
          <w:sz w:val="14"/>
        </w:rPr>
        <w:t>│  в связи с обстоятельствами, предусмотренными ____│__________________________________________________,│</w:t>
      </w:r>
    </w:p>
    <w:p w:rsidR="00F176A0" w:rsidRDefault="00F176A0">
      <w:pPr>
        <w:pStyle w:val="ConsPlusNonformat"/>
        <w:jc w:val="both"/>
      </w:pPr>
      <w:r>
        <w:rPr>
          <w:sz w:val="14"/>
        </w:rPr>
        <w:t>│___________________________________________________│           (указывается вид деятельности)          │</w:t>
      </w:r>
    </w:p>
    <w:p w:rsidR="00F176A0" w:rsidRDefault="00F176A0">
      <w:pPr>
        <w:pStyle w:val="ConsPlusNonformat"/>
        <w:jc w:val="both"/>
      </w:pPr>
      <w:r>
        <w:rPr>
          <w:sz w:val="14"/>
        </w:rPr>
        <w:t>│___________________________________________________│уведомление  о  продаже (возврате, замене) оружия и│</w:t>
      </w:r>
    </w:p>
    <w:p w:rsidR="00F176A0" w:rsidRDefault="00F176A0">
      <w:pPr>
        <w:pStyle w:val="ConsPlusNonformat"/>
        <w:jc w:val="both"/>
      </w:pPr>
      <w:r>
        <w:rPr>
          <w:sz w:val="14"/>
        </w:rPr>
        <w:t>│___________________________________________________│патронов рассмотрено.                              │</w:t>
      </w:r>
    </w:p>
    <w:p w:rsidR="00F176A0" w:rsidRDefault="00F176A0">
      <w:pPr>
        <w:pStyle w:val="ConsPlusNonformat"/>
        <w:jc w:val="both"/>
      </w:pPr>
      <w:r>
        <w:rPr>
          <w:sz w:val="14"/>
        </w:rPr>
        <w:t>│       (указываются нормы правовых актов)          │  В связи с обстоятельствами, предусмотренными ____│</w:t>
      </w:r>
    </w:p>
    <w:p w:rsidR="00F176A0" w:rsidRDefault="00F176A0">
      <w:pPr>
        <w:pStyle w:val="ConsPlusNonformat"/>
        <w:jc w:val="both"/>
      </w:pPr>
      <w:r>
        <w:rPr>
          <w:sz w:val="14"/>
        </w:rPr>
        <w:t>│                                                   │___________________________________________________│</w:t>
      </w:r>
    </w:p>
    <w:p w:rsidR="00F176A0" w:rsidRDefault="00F176A0">
      <w:pPr>
        <w:pStyle w:val="ConsPlusNonformat"/>
        <w:jc w:val="both"/>
      </w:pPr>
      <w:r>
        <w:rPr>
          <w:sz w:val="14"/>
        </w:rPr>
        <w:t>│                      получено: ___________________│___________________________________________________│</w:t>
      </w:r>
    </w:p>
    <w:p w:rsidR="00F176A0" w:rsidRDefault="00F176A0">
      <w:pPr>
        <w:pStyle w:val="ConsPlusNonformat"/>
        <w:jc w:val="both"/>
      </w:pPr>
      <w:r>
        <w:rPr>
          <w:sz w:val="14"/>
        </w:rPr>
        <w:t>│                                (подпись заявителя)│         (указываются нормы правовых актов)        │</w:t>
      </w:r>
    </w:p>
    <w:p w:rsidR="00F176A0" w:rsidRDefault="00F176A0">
      <w:pPr>
        <w:pStyle w:val="ConsPlusNonformat"/>
        <w:jc w:val="both"/>
      </w:pPr>
      <w:r>
        <w:rPr>
          <w:sz w:val="14"/>
        </w:rPr>
        <w:t>│                                                   │                                                   │</w:t>
      </w:r>
    </w:p>
    <w:p w:rsidR="00F176A0" w:rsidRDefault="00F176A0">
      <w:pPr>
        <w:pStyle w:val="ConsPlusNonformat"/>
        <w:jc w:val="both"/>
      </w:pPr>
      <w:r>
        <w:rPr>
          <w:sz w:val="14"/>
        </w:rPr>
        <w:t>│"__" ______________ ____ г.                        │принять  положительное  решение  о  выдаче лицензии│</w:t>
      </w:r>
    </w:p>
    <w:p w:rsidR="00F176A0" w:rsidRDefault="00F176A0">
      <w:pPr>
        <w:pStyle w:val="ConsPlusNonformat"/>
        <w:jc w:val="both"/>
      </w:pPr>
      <w:r>
        <w:rPr>
          <w:sz w:val="14"/>
        </w:rPr>
        <w:t>│                                                   │(разрешения)   или    подтверждения   о   получении│</w:t>
      </w:r>
    </w:p>
    <w:p w:rsidR="00F176A0" w:rsidRDefault="00F176A0">
      <w:pPr>
        <w:pStyle w:val="ConsPlusNonformat"/>
        <w:jc w:val="both"/>
      </w:pPr>
      <w:r>
        <w:rPr>
          <w:sz w:val="14"/>
        </w:rPr>
        <w:t>│                                                   │уведомления не представляется возможным.           │</w:t>
      </w:r>
    </w:p>
    <w:p w:rsidR="00F176A0" w:rsidRDefault="00F176A0">
      <w:pPr>
        <w:pStyle w:val="ConsPlusNonformat"/>
        <w:jc w:val="both"/>
      </w:pPr>
      <w:r>
        <w:rPr>
          <w:sz w:val="14"/>
        </w:rPr>
        <w:t>│           Уведомление оформил: ___________________│                                                   │</w:t>
      </w:r>
    </w:p>
    <w:p w:rsidR="00F176A0" w:rsidRDefault="00F176A0">
      <w:pPr>
        <w:pStyle w:val="ConsPlusNonformat"/>
        <w:jc w:val="both"/>
      </w:pPr>
      <w:r>
        <w:rPr>
          <w:sz w:val="14"/>
        </w:rPr>
        <w:t xml:space="preserve">│                                     (подпись)     │  Данное   решение   Вы   можете   обжаловать     </w:t>
      </w:r>
      <w:proofErr w:type="gramStart"/>
      <w:r>
        <w:rPr>
          <w:sz w:val="14"/>
        </w:rPr>
        <w:t>в</w:t>
      </w:r>
      <w:proofErr w:type="gramEnd"/>
      <w:r>
        <w:rPr>
          <w:sz w:val="14"/>
        </w:rPr>
        <w:t>│</w:t>
      </w:r>
    </w:p>
    <w:p w:rsidR="00F176A0" w:rsidRDefault="00F176A0">
      <w:pPr>
        <w:pStyle w:val="ConsPlusNonformat"/>
        <w:jc w:val="both"/>
      </w:pPr>
      <w:r>
        <w:rPr>
          <w:sz w:val="14"/>
        </w:rPr>
        <w:t xml:space="preserve">│                                ___________________│установленном </w:t>
      </w:r>
      <w:proofErr w:type="gramStart"/>
      <w:r>
        <w:rPr>
          <w:sz w:val="14"/>
        </w:rPr>
        <w:t>порядке</w:t>
      </w:r>
      <w:proofErr w:type="gramEnd"/>
      <w:r>
        <w:rPr>
          <w:sz w:val="14"/>
        </w:rPr>
        <w:t>.                             │</w:t>
      </w:r>
    </w:p>
    <w:p w:rsidR="00F176A0" w:rsidRDefault="00F176A0">
      <w:pPr>
        <w:pStyle w:val="ConsPlusNonformat"/>
        <w:jc w:val="both"/>
      </w:pPr>
      <w:r>
        <w:rPr>
          <w:sz w:val="14"/>
        </w:rPr>
        <w:t>│                                (фамилия, инициалы)│                                                   │</w:t>
      </w:r>
    </w:p>
    <w:p w:rsidR="00F176A0" w:rsidRDefault="00F176A0">
      <w:pPr>
        <w:pStyle w:val="ConsPlusNonformat"/>
        <w:jc w:val="both"/>
      </w:pPr>
      <w:r>
        <w:rPr>
          <w:sz w:val="14"/>
        </w:rPr>
        <w:t>│                                                   │                                                   │</w:t>
      </w:r>
    </w:p>
    <w:p w:rsidR="00F176A0" w:rsidRDefault="00F176A0">
      <w:pPr>
        <w:pStyle w:val="ConsPlusNonformat"/>
        <w:jc w:val="both"/>
      </w:pPr>
      <w:r>
        <w:rPr>
          <w:sz w:val="14"/>
        </w:rPr>
        <w:t xml:space="preserve">│    Примечание.  При выдаче уведомления </w:t>
      </w:r>
      <w:proofErr w:type="gramStart"/>
      <w:r>
        <w:rPr>
          <w:sz w:val="14"/>
        </w:rPr>
        <w:t>ненужное</w:t>
      </w:r>
      <w:proofErr w:type="gramEnd"/>
      <w:r>
        <w:rPr>
          <w:sz w:val="14"/>
        </w:rPr>
        <w:t xml:space="preserve"> </w:t>
      </w:r>
      <w:proofErr w:type="spellStart"/>
      <w:r>
        <w:rPr>
          <w:sz w:val="14"/>
        </w:rPr>
        <w:t>по│Начальник</w:t>
      </w:r>
      <w:proofErr w:type="spellEnd"/>
      <w:r>
        <w:rPr>
          <w:sz w:val="14"/>
        </w:rPr>
        <w:t xml:space="preserve">             _____________________________│</w:t>
      </w:r>
    </w:p>
    <w:p w:rsidR="00F176A0" w:rsidRDefault="00F176A0">
      <w:pPr>
        <w:pStyle w:val="ConsPlusNonformat"/>
        <w:jc w:val="both"/>
      </w:pPr>
      <w:r>
        <w:rPr>
          <w:sz w:val="14"/>
        </w:rPr>
        <w:t>│тексту  зачеркнуть,   уведомление  может  вручаться│           М.П.                  (подпись)         │</w:t>
      </w:r>
    </w:p>
    <w:p w:rsidR="00F176A0" w:rsidRDefault="00F176A0">
      <w:pPr>
        <w:pStyle w:val="ConsPlusNonformat"/>
        <w:jc w:val="both"/>
      </w:pPr>
      <w:r>
        <w:rPr>
          <w:sz w:val="14"/>
        </w:rPr>
        <w:t>│заявителю  участковым инспектором либо направляться│                      _____________________________│</w:t>
      </w:r>
    </w:p>
    <w:p w:rsidR="00F176A0" w:rsidRDefault="00F176A0">
      <w:pPr>
        <w:pStyle w:val="ConsPlusNonformat"/>
        <w:jc w:val="both"/>
      </w:pPr>
      <w:r>
        <w:rPr>
          <w:sz w:val="14"/>
        </w:rPr>
        <w:t>│почтой   с  соответствующей   отметкой   в  корешке│                            (фамилия, инициалы)    │</w:t>
      </w:r>
    </w:p>
    <w:p w:rsidR="00F176A0" w:rsidRDefault="00F176A0">
      <w:pPr>
        <w:pStyle w:val="ConsPlusNonformat"/>
        <w:jc w:val="both"/>
      </w:pPr>
      <w:r>
        <w:rPr>
          <w:sz w:val="14"/>
        </w:rPr>
        <w:t>│уведомления.                                       │                                                   │</w:t>
      </w:r>
    </w:p>
    <w:p w:rsidR="00F176A0" w:rsidRDefault="00F176A0">
      <w:pPr>
        <w:pStyle w:val="ConsPlusNonformat"/>
        <w:jc w:val="both"/>
      </w:pPr>
      <w:proofErr w:type="gramStart"/>
      <w:r>
        <w:rPr>
          <w:sz w:val="14"/>
        </w:rPr>
        <w:t>│     (текст примечания в официальных бланках       │                                                   │</w:t>
      </w:r>
      <w:proofErr w:type="gramEnd"/>
    </w:p>
    <w:p w:rsidR="00F176A0" w:rsidRDefault="00F176A0">
      <w:pPr>
        <w:pStyle w:val="ConsPlusNonformat"/>
        <w:jc w:val="both"/>
      </w:pPr>
      <w:r>
        <w:rPr>
          <w:sz w:val="14"/>
        </w:rPr>
        <w:t>│                  не использовать)                 │                                                   │</w:t>
      </w:r>
    </w:p>
    <w:p w:rsidR="00F176A0" w:rsidRDefault="00F176A0">
      <w:pPr>
        <w:pStyle w:val="ConsPlusNonformat"/>
        <w:jc w:val="both"/>
      </w:pPr>
      <w:r>
        <w:rPr>
          <w:sz w:val="14"/>
        </w:rPr>
        <w:t>└───────────────────────────────────────────────────┴───────────────────────────────────────────────────┘</w:t>
      </w:r>
    </w:p>
    <w:p w:rsidR="00F176A0" w:rsidRDefault="00F176A0">
      <w:pPr>
        <w:pStyle w:val="ConsPlusNormal"/>
        <w:jc w:val="right"/>
        <w:outlineLvl w:val="1"/>
      </w:pPr>
      <w:bookmarkStart w:id="21" w:name="P1302"/>
      <w:bookmarkEnd w:id="21"/>
      <w:r>
        <w:lastRenderedPageBreak/>
        <w:t>Приложение N 32</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nformat"/>
        <w:jc w:val="both"/>
      </w:pPr>
      <w:r>
        <w:rPr>
          <w:sz w:val="18"/>
        </w:rPr>
        <w:t>┌──────────────────────────────────────┬──────────────────────────────────────┐</w:t>
      </w:r>
    </w:p>
    <w:p w:rsidR="00F176A0" w:rsidRDefault="00F176A0">
      <w:pPr>
        <w:pStyle w:val="ConsPlusNonformat"/>
        <w:jc w:val="both"/>
      </w:pPr>
      <w:r>
        <w:rPr>
          <w:sz w:val="18"/>
        </w:rPr>
        <w:t>│корешок                               │           ТАЛОН-УВЕДОМЛЕНИЕ          │</w:t>
      </w:r>
    </w:p>
    <w:p w:rsidR="00F176A0" w:rsidRDefault="00F176A0">
      <w:pPr>
        <w:pStyle w:val="ConsPlusNonformat"/>
        <w:jc w:val="both"/>
      </w:pPr>
      <w:r>
        <w:rPr>
          <w:sz w:val="18"/>
        </w:rPr>
        <w:t>│талона-уведомления                    │                                      │</w:t>
      </w:r>
    </w:p>
    <w:p w:rsidR="00F176A0" w:rsidRDefault="00F176A0">
      <w:pPr>
        <w:pStyle w:val="ConsPlusNonformat"/>
        <w:jc w:val="both"/>
      </w:pPr>
      <w:r>
        <w:rPr>
          <w:sz w:val="18"/>
        </w:rPr>
        <w:t>│серии ТУ N 0000000000                 │                Серия ТУ N 0000000000 │</w:t>
      </w:r>
    </w:p>
    <w:p w:rsidR="00F176A0" w:rsidRDefault="00F176A0">
      <w:pPr>
        <w:pStyle w:val="ConsPlusNonformat"/>
        <w:jc w:val="both"/>
      </w:pPr>
      <w:r>
        <w:rPr>
          <w:sz w:val="18"/>
        </w:rPr>
        <w:t>│                                      │                                      │</w:t>
      </w:r>
    </w:p>
    <w:p w:rsidR="00F176A0" w:rsidRDefault="00F176A0">
      <w:pPr>
        <w:pStyle w:val="ConsPlusNonformat"/>
        <w:jc w:val="both"/>
      </w:pPr>
      <w:r>
        <w:rPr>
          <w:sz w:val="18"/>
        </w:rPr>
        <w:t xml:space="preserve">│Заявление    (обращение)    о   </w:t>
      </w:r>
      <w:proofErr w:type="spellStart"/>
      <w:r>
        <w:rPr>
          <w:sz w:val="18"/>
        </w:rPr>
        <w:t>выдаче│Заявление</w:t>
      </w:r>
      <w:proofErr w:type="spellEnd"/>
      <w:r>
        <w:rPr>
          <w:sz w:val="18"/>
        </w:rPr>
        <w:t xml:space="preserve">    (обращение)    о   выдаче│</w:t>
      </w:r>
    </w:p>
    <w:p w:rsidR="00F176A0" w:rsidRDefault="00F176A0">
      <w:pPr>
        <w:pStyle w:val="ConsPlusNonformat"/>
        <w:jc w:val="both"/>
      </w:pPr>
      <w:r>
        <w:rPr>
          <w:sz w:val="18"/>
        </w:rPr>
        <w:t xml:space="preserve">│лицензии (разрешения), уведомление от │лицензии (разрешения), уведомление </w:t>
      </w:r>
      <w:proofErr w:type="gramStart"/>
      <w:r>
        <w:rPr>
          <w:sz w:val="18"/>
        </w:rPr>
        <w:t>от</w:t>
      </w:r>
      <w:proofErr w:type="gramEnd"/>
      <w:r>
        <w:rPr>
          <w:sz w:val="18"/>
        </w:rPr>
        <w:t xml:space="preserve"> │</w:t>
      </w:r>
    </w:p>
    <w:p w:rsidR="00F176A0" w:rsidRDefault="00F176A0">
      <w:pPr>
        <w:pStyle w:val="ConsPlusNonformat"/>
        <w:jc w:val="both"/>
      </w:pPr>
      <w:r>
        <w:rPr>
          <w:sz w:val="18"/>
        </w:rPr>
        <w:t>│______________________________________│______________________________________│</w:t>
      </w:r>
    </w:p>
    <w:p w:rsidR="00F176A0" w:rsidRDefault="00F176A0">
      <w:pPr>
        <w:pStyle w:val="ConsPlusNonformat"/>
        <w:jc w:val="both"/>
      </w:pPr>
      <w:r>
        <w:rPr>
          <w:sz w:val="18"/>
        </w:rPr>
        <w:t>│______________________________________│______________________________________│</w:t>
      </w:r>
    </w:p>
    <w:p w:rsidR="00F176A0" w:rsidRDefault="00F176A0">
      <w:pPr>
        <w:pStyle w:val="ConsPlusNonformat"/>
        <w:jc w:val="both"/>
      </w:pPr>
      <w:r>
        <w:rPr>
          <w:sz w:val="18"/>
        </w:rPr>
        <w:t>│______________________________________│______________________________________│</w:t>
      </w:r>
    </w:p>
    <w:p w:rsidR="00F176A0" w:rsidRDefault="00F176A0">
      <w:pPr>
        <w:pStyle w:val="ConsPlusNonformat"/>
        <w:jc w:val="both"/>
      </w:pPr>
      <w:proofErr w:type="gramStart"/>
      <w:r>
        <w:rPr>
          <w:sz w:val="18"/>
        </w:rPr>
        <w:t>│ (указываются фамилия, имя, отчество  │ (указываются фамилия, имя, отчество  │</w:t>
      </w:r>
      <w:proofErr w:type="gramEnd"/>
    </w:p>
    <w:p w:rsidR="00F176A0" w:rsidRDefault="00F176A0">
      <w:pPr>
        <w:pStyle w:val="ConsPlusNonformat"/>
        <w:jc w:val="both"/>
      </w:pPr>
      <w:proofErr w:type="gramStart"/>
      <w:r>
        <w:rPr>
          <w:sz w:val="18"/>
        </w:rPr>
        <w:t>│ заявителя, наименование организации) │ заявителя, наименование организации) │</w:t>
      </w:r>
      <w:proofErr w:type="gramEnd"/>
    </w:p>
    <w:p w:rsidR="00F176A0" w:rsidRDefault="00F176A0">
      <w:pPr>
        <w:pStyle w:val="ConsPlusNonformat"/>
        <w:jc w:val="both"/>
      </w:pPr>
      <w:r>
        <w:rPr>
          <w:sz w:val="18"/>
        </w:rPr>
        <w:t>│                                      │                                      │</w:t>
      </w:r>
    </w:p>
    <w:p w:rsidR="00F176A0" w:rsidRDefault="00F176A0">
      <w:pPr>
        <w:pStyle w:val="ConsPlusNonformat"/>
        <w:jc w:val="both"/>
      </w:pPr>
      <w:r>
        <w:rPr>
          <w:sz w:val="18"/>
        </w:rPr>
        <w:t xml:space="preserve">│Краткое     содержание       </w:t>
      </w:r>
      <w:proofErr w:type="spellStart"/>
      <w:r>
        <w:rPr>
          <w:sz w:val="18"/>
        </w:rPr>
        <w:t>заявления</w:t>
      </w:r>
      <w:proofErr w:type="gramStart"/>
      <w:r>
        <w:rPr>
          <w:sz w:val="18"/>
        </w:rPr>
        <w:t>│П</w:t>
      </w:r>
      <w:proofErr w:type="gramEnd"/>
      <w:r>
        <w:rPr>
          <w:sz w:val="18"/>
        </w:rPr>
        <w:t>ринял</w:t>
      </w:r>
      <w:proofErr w:type="spellEnd"/>
      <w:r>
        <w:rPr>
          <w:sz w:val="18"/>
        </w:rPr>
        <w:t xml:space="preserve"> _______________________________│</w:t>
      </w:r>
    </w:p>
    <w:p w:rsidR="00F176A0" w:rsidRDefault="00F176A0">
      <w:pPr>
        <w:pStyle w:val="ConsPlusNonformat"/>
        <w:jc w:val="both"/>
      </w:pPr>
      <w:proofErr w:type="gramStart"/>
      <w:r>
        <w:rPr>
          <w:sz w:val="18"/>
        </w:rPr>
        <w:t>│(обращения), уведомления _____________│      (указываются должность, фамилия,│</w:t>
      </w:r>
      <w:proofErr w:type="gramEnd"/>
    </w:p>
    <w:p w:rsidR="00F176A0" w:rsidRDefault="00F176A0">
      <w:pPr>
        <w:pStyle w:val="ConsPlusNonformat"/>
        <w:jc w:val="both"/>
      </w:pPr>
      <w:r>
        <w:rPr>
          <w:sz w:val="18"/>
        </w:rPr>
        <w:t>│______________________________________│______________________________________│</w:t>
      </w:r>
    </w:p>
    <w:p w:rsidR="00F176A0" w:rsidRDefault="00F176A0">
      <w:pPr>
        <w:pStyle w:val="ConsPlusNonformat"/>
        <w:jc w:val="both"/>
      </w:pPr>
      <w:r>
        <w:rPr>
          <w:sz w:val="18"/>
        </w:rPr>
        <w:t>│______________________________________│     инициалы, наименование органа    │</w:t>
      </w:r>
    </w:p>
    <w:p w:rsidR="00F176A0" w:rsidRDefault="00F176A0">
      <w:pPr>
        <w:pStyle w:val="ConsPlusNonformat"/>
        <w:jc w:val="both"/>
      </w:pPr>
      <w:r>
        <w:rPr>
          <w:sz w:val="18"/>
        </w:rPr>
        <w:t>│______________________________________│______________________________________│</w:t>
      </w:r>
    </w:p>
    <w:p w:rsidR="00F176A0" w:rsidRDefault="00F176A0">
      <w:pPr>
        <w:pStyle w:val="ConsPlusNonformat"/>
        <w:jc w:val="both"/>
      </w:pPr>
      <w:r>
        <w:rPr>
          <w:sz w:val="18"/>
        </w:rPr>
        <w:t>│______________________________________│         внутренних дел, адрес        │</w:t>
      </w:r>
    </w:p>
    <w:p w:rsidR="00F176A0" w:rsidRDefault="00F176A0">
      <w:pPr>
        <w:pStyle w:val="ConsPlusNonformat"/>
        <w:jc w:val="both"/>
      </w:pPr>
      <w:r>
        <w:rPr>
          <w:sz w:val="18"/>
        </w:rPr>
        <w:t>│Номер   и   дата  регистрации  в книге│______________________________________│</w:t>
      </w:r>
    </w:p>
    <w:p w:rsidR="00F176A0" w:rsidRDefault="00F176A0">
      <w:pPr>
        <w:pStyle w:val="ConsPlusNonformat"/>
        <w:jc w:val="both"/>
      </w:pPr>
      <w:r>
        <w:rPr>
          <w:sz w:val="18"/>
        </w:rPr>
        <w:t xml:space="preserve">│регистрации  заявлений,   обращений  и│          </w:t>
      </w:r>
      <w:proofErr w:type="gramStart"/>
      <w:r>
        <w:rPr>
          <w:sz w:val="18"/>
        </w:rPr>
        <w:t>и</w:t>
      </w:r>
      <w:proofErr w:type="gramEnd"/>
      <w:r>
        <w:rPr>
          <w:sz w:val="18"/>
        </w:rPr>
        <w:t xml:space="preserve"> служебный телефон)        │</w:t>
      </w:r>
    </w:p>
    <w:p w:rsidR="00F176A0" w:rsidRDefault="00F176A0">
      <w:pPr>
        <w:pStyle w:val="ConsPlusNonformat"/>
        <w:jc w:val="both"/>
      </w:pPr>
      <w:r>
        <w:rPr>
          <w:sz w:val="18"/>
        </w:rPr>
        <w:t>│выдачи лицензий и разрешений _________│                                      │</w:t>
      </w:r>
    </w:p>
    <w:p w:rsidR="00F176A0" w:rsidRDefault="00F176A0">
      <w:pPr>
        <w:pStyle w:val="ConsPlusNonformat"/>
        <w:jc w:val="both"/>
      </w:pPr>
      <w:r>
        <w:rPr>
          <w:sz w:val="18"/>
        </w:rPr>
        <w:t xml:space="preserve">│______________________________________│"__" _________ ____ </w:t>
      </w:r>
      <w:proofErr w:type="gramStart"/>
      <w:r>
        <w:rPr>
          <w:sz w:val="18"/>
        </w:rPr>
        <w:t>г</w:t>
      </w:r>
      <w:proofErr w:type="gramEnd"/>
      <w:r>
        <w:rPr>
          <w:sz w:val="18"/>
        </w:rPr>
        <w:t>.                │</w:t>
      </w:r>
    </w:p>
    <w:p w:rsidR="00F176A0" w:rsidRDefault="00F176A0">
      <w:pPr>
        <w:pStyle w:val="ConsPlusNonformat"/>
        <w:jc w:val="both"/>
      </w:pPr>
      <w:r>
        <w:rPr>
          <w:sz w:val="18"/>
        </w:rPr>
        <w:t>│______________________________________│                                      │</w:t>
      </w:r>
    </w:p>
    <w:p w:rsidR="00F176A0" w:rsidRDefault="00F176A0">
      <w:pPr>
        <w:pStyle w:val="ConsPlusNonformat"/>
        <w:jc w:val="both"/>
      </w:pPr>
      <w:r>
        <w:rPr>
          <w:sz w:val="18"/>
        </w:rPr>
        <w:t xml:space="preserve">│Подпись       </w:t>
      </w:r>
      <w:proofErr w:type="gramStart"/>
      <w:r>
        <w:rPr>
          <w:sz w:val="18"/>
        </w:rPr>
        <w:t>принявшего</w:t>
      </w:r>
      <w:proofErr w:type="gramEnd"/>
      <w:r>
        <w:rPr>
          <w:sz w:val="18"/>
        </w:rPr>
        <w:t xml:space="preserve">     заявление│                                      │</w:t>
      </w:r>
    </w:p>
    <w:p w:rsidR="00F176A0" w:rsidRDefault="00F176A0">
      <w:pPr>
        <w:pStyle w:val="ConsPlusNonformat"/>
        <w:jc w:val="both"/>
      </w:pPr>
      <w:r>
        <w:rPr>
          <w:sz w:val="18"/>
        </w:rPr>
        <w:t>│(обращение)                           │       _______________________        │</w:t>
      </w:r>
    </w:p>
    <w:p w:rsidR="00F176A0" w:rsidRDefault="00F176A0">
      <w:pPr>
        <w:pStyle w:val="ConsPlusNonformat"/>
        <w:jc w:val="both"/>
      </w:pPr>
      <w:r>
        <w:rPr>
          <w:sz w:val="18"/>
        </w:rPr>
        <w:t>│       _________________________      │              (подпись)               │</w:t>
      </w:r>
    </w:p>
    <w:p w:rsidR="00F176A0" w:rsidRDefault="00F176A0">
      <w:pPr>
        <w:pStyle w:val="ConsPlusNonformat"/>
        <w:jc w:val="both"/>
      </w:pPr>
      <w:r>
        <w:rPr>
          <w:sz w:val="18"/>
        </w:rPr>
        <w:t xml:space="preserve">│"__" ____________ ____ </w:t>
      </w:r>
      <w:proofErr w:type="gramStart"/>
      <w:r>
        <w:rPr>
          <w:sz w:val="18"/>
        </w:rPr>
        <w:t>г</w:t>
      </w:r>
      <w:proofErr w:type="gramEnd"/>
      <w:r>
        <w:rPr>
          <w:sz w:val="18"/>
        </w:rPr>
        <w:t>.             │                                      │</w:t>
      </w:r>
    </w:p>
    <w:p w:rsidR="00F176A0" w:rsidRDefault="00F176A0">
      <w:pPr>
        <w:pStyle w:val="ConsPlusNonformat"/>
        <w:jc w:val="both"/>
      </w:pPr>
      <w:r>
        <w:rPr>
          <w:sz w:val="18"/>
        </w:rPr>
        <w:t xml:space="preserve">│Подпись </w:t>
      </w:r>
      <w:proofErr w:type="gramStart"/>
      <w:r>
        <w:rPr>
          <w:sz w:val="18"/>
        </w:rPr>
        <w:t>получившего</w:t>
      </w:r>
      <w:proofErr w:type="gramEnd"/>
      <w:r>
        <w:rPr>
          <w:sz w:val="18"/>
        </w:rPr>
        <w:t xml:space="preserve"> талон-уведомление │                                      │</w:t>
      </w:r>
    </w:p>
    <w:p w:rsidR="00F176A0" w:rsidRDefault="00F176A0">
      <w:pPr>
        <w:pStyle w:val="ConsPlusNonformat"/>
        <w:jc w:val="both"/>
      </w:pPr>
      <w:r>
        <w:rPr>
          <w:sz w:val="18"/>
        </w:rPr>
        <w:t>│       _________________________      │                                      │</w:t>
      </w:r>
    </w:p>
    <w:p w:rsidR="00F176A0" w:rsidRDefault="00F176A0">
      <w:pPr>
        <w:pStyle w:val="ConsPlusNonformat"/>
        <w:jc w:val="both"/>
      </w:pPr>
      <w:r>
        <w:rPr>
          <w:sz w:val="18"/>
        </w:rPr>
        <w:t xml:space="preserve">│"___" ___________ ____ </w:t>
      </w:r>
      <w:proofErr w:type="gramStart"/>
      <w:r>
        <w:rPr>
          <w:sz w:val="18"/>
        </w:rPr>
        <w:t>г</w:t>
      </w:r>
      <w:proofErr w:type="gramEnd"/>
      <w:r>
        <w:rPr>
          <w:sz w:val="18"/>
        </w:rPr>
        <w:t>.             │                                      │</w:t>
      </w:r>
    </w:p>
    <w:p w:rsidR="00F176A0" w:rsidRDefault="00F176A0">
      <w:pPr>
        <w:pStyle w:val="ConsPlusNonformat"/>
        <w:jc w:val="both"/>
      </w:pPr>
      <w:r>
        <w:rPr>
          <w:sz w:val="18"/>
        </w:rPr>
        <w:t>└──────────────────────────────────────┴──────────────────────────────────────┘</w:t>
      </w:r>
    </w:p>
    <w:p w:rsidR="00F176A0" w:rsidRDefault="00F176A0">
      <w:pPr>
        <w:pStyle w:val="ConsPlusNormal"/>
      </w:pPr>
    </w:p>
    <w:p w:rsidR="00F176A0" w:rsidRDefault="00F176A0">
      <w:pPr>
        <w:pStyle w:val="ConsPlusNormal"/>
      </w:pPr>
    </w:p>
    <w:p w:rsidR="0097730E" w:rsidRDefault="0097730E">
      <w:pPr>
        <w:pStyle w:val="ConsPlusNormal"/>
      </w:pPr>
    </w:p>
    <w:p w:rsidR="0097730E" w:rsidRDefault="0097730E">
      <w:pPr>
        <w:pStyle w:val="ConsPlusNormal"/>
      </w:pPr>
    </w:p>
    <w:p w:rsidR="0097730E" w:rsidRDefault="0097730E">
      <w:pPr>
        <w:pStyle w:val="ConsPlusNormal"/>
      </w:pPr>
    </w:p>
    <w:p w:rsidR="00F176A0" w:rsidRDefault="00F176A0">
      <w:pPr>
        <w:pStyle w:val="ConsPlusNormal"/>
        <w:jc w:val="right"/>
        <w:outlineLvl w:val="1"/>
      </w:pPr>
      <w:bookmarkStart w:id="22" w:name="P1346"/>
      <w:bookmarkEnd w:id="22"/>
      <w:r>
        <w:t>Приложение N 33</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nformat"/>
        <w:jc w:val="both"/>
      </w:pPr>
      <w:r>
        <w:t xml:space="preserve">                                Начальнику _______________________</w:t>
      </w:r>
    </w:p>
    <w:p w:rsidR="00F176A0" w:rsidRDefault="00F176A0">
      <w:pPr>
        <w:pStyle w:val="ConsPlusNonformat"/>
        <w:jc w:val="both"/>
      </w:pPr>
      <w:r>
        <w:t xml:space="preserve">                                __________________________________</w:t>
      </w:r>
    </w:p>
    <w:p w:rsidR="00F176A0" w:rsidRDefault="00F176A0">
      <w:pPr>
        <w:pStyle w:val="ConsPlusNonformat"/>
        <w:jc w:val="both"/>
      </w:pPr>
      <w:r>
        <w:t xml:space="preserve">                                 </w:t>
      </w:r>
      <w:proofErr w:type="gramStart"/>
      <w:r>
        <w:t>(указываются наименование органа</w:t>
      </w:r>
      <w:proofErr w:type="gramEnd"/>
    </w:p>
    <w:p w:rsidR="00F176A0" w:rsidRDefault="00F176A0">
      <w:pPr>
        <w:pStyle w:val="ConsPlusNonformat"/>
        <w:jc w:val="both"/>
      </w:pPr>
      <w:r>
        <w:t xml:space="preserve">                                   внутренних дел, фамилия, имя,</w:t>
      </w:r>
    </w:p>
    <w:p w:rsidR="00F176A0" w:rsidRDefault="00F176A0">
      <w:pPr>
        <w:pStyle w:val="ConsPlusNonformat"/>
        <w:jc w:val="both"/>
      </w:pPr>
      <w:r>
        <w:t xml:space="preserve">                                      отчество руководителя)</w:t>
      </w:r>
    </w:p>
    <w:p w:rsidR="00F176A0" w:rsidRDefault="00F176A0">
      <w:pPr>
        <w:pStyle w:val="ConsPlusNonformat"/>
        <w:jc w:val="both"/>
      </w:pPr>
      <w:r>
        <w:t xml:space="preserve">                                от _______________________________</w:t>
      </w:r>
    </w:p>
    <w:p w:rsidR="00F176A0" w:rsidRDefault="00F176A0">
      <w:pPr>
        <w:pStyle w:val="ConsPlusNonformat"/>
        <w:jc w:val="both"/>
      </w:pPr>
      <w:r>
        <w:t xml:space="preserve">                                __________________________________</w:t>
      </w:r>
    </w:p>
    <w:p w:rsidR="00F176A0" w:rsidRDefault="00F176A0">
      <w:pPr>
        <w:pStyle w:val="ConsPlusNonformat"/>
        <w:jc w:val="both"/>
      </w:pPr>
      <w:r>
        <w:t xml:space="preserve">                                __________________________________</w:t>
      </w:r>
    </w:p>
    <w:p w:rsidR="00F176A0" w:rsidRDefault="00F176A0">
      <w:pPr>
        <w:pStyle w:val="ConsPlusNonformat"/>
        <w:jc w:val="both"/>
      </w:pPr>
      <w:r>
        <w:t xml:space="preserve">                                 </w:t>
      </w:r>
      <w:proofErr w:type="gramStart"/>
      <w:r>
        <w:t>(указываются должность, фамилия,</w:t>
      </w:r>
      <w:proofErr w:type="gramEnd"/>
    </w:p>
    <w:p w:rsidR="00F176A0" w:rsidRDefault="00F176A0">
      <w:pPr>
        <w:pStyle w:val="ConsPlusNonformat"/>
        <w:jc w:val="both"/>
      </w:pPr>
      <w:r>
        <w:t xml:space="preserve">                                     имя и отчество заявителя,</w:t>
      </w:r>
    </w:p>
    <w:p w:rsidR="00F176A0" w:rsidRDefault="00F176A0">
      <w:pPr>
        <w:pStyle w:val="ConsPlusNonformat"/>
        <w:jc w:val="both"/>
      </w:pPr>
      <w:r>
        <w:t xml:space="preserve">                                       место его жительства)</w:t>
      </w:r>
    </w:p>
    <w:p w:rsidR="00F176A0" w:rsidRDefault="00F176A0">
      <w:pPr>
        <w:pStyle w:val="ConsPlusNonformat"/>
        <w:jc w:val="both"/>
      </w:pPr>
    </w:p>
    <w:p w:rsidR="00F176A0" w:rsidRDefault="00F176A0">
      <w:pPr>
        <w:pStyle w:val="ConsPlusNonformat"/>
        <w:jc w:val="both"/>
      </w:pPr>
      <w:r>
        <w:lastRenderedPageBreak/>
        <w:t xml:space="preserve">                            ЗАЯВЛЕНИЕ</w:t>
      </w:r>
    </w:p>
    <w:p w:rsidR="00F176A0" w:rsidRDefault="00F176A0">
      <w:pPr>
        <w:pStyle w:val="ConsPlusNonformat"/>
        <w:jc w:val="both"/>
      </w:pPr>
    </w:p>
    <w:p w:rsidR="00F176A0" w:rsidRDefault="00F176A0">
      <w:pPr>
        <w:pStyle w:val="ConsPlusNonformat"/>
        <w:jc w:val="both"/>
      </w:pPr>
      <w:r>
        <w:t xml:space="preserve">Прошу Вас выдать лицензию </w:t>
      </w:r>
      <w:proofErr w:type="gramStart"/>
      <w:r>
        <w:t>на</w:t>
      </w:r>
      <w:proofErr w:type="gramEnd"/>
      <w:r>
        <w:t xml:space="preserve"> _____________________________________</w:t>
      </w:r>
    </w:p>
    <w:p w:rsidR="00F176A0" w:rsidRDefault="00F176A0">
      <w:pPr>
        <w:pStyle w:val="ConsPlusNonformat"/>
        <w:jc w:val="both"/>
      </w:pPr>
      <w:r>
        <w:t xml:space="preserve">                                (указывается вид деятельности)</w:t>
      </w:r>
    </w:p>
    <w:p w:rsidR="00F176A0" w:rsidRDefault="00F176A0">
      <w:pPr>
        <w:pStyle w:val="ConsPlusNonformat"/>
        <w:jc w:val="both"/>
      </w:pPr>
      <w:r>
        <w:t>Кому: ____________________________________________________________</w:t>
      </w:r>
    </w:p>
    <w:p w:rsidR="00F176A0" w:rsidRDefault="00F176A0">
      <w:pPr>
        <w:pStyle w:val="ConsPlusNonformat"/>
        <w:jc w:val="both"/>
      </w:pPr>
      <w:r>
        <w:t xml:space="preserve">          (полное название организац</w:t>
      </w:r>
      <w:proofErr w:type="gramStart"/>
      <w:r>
        <w:t>ии и ее</w:t>
      </w:r>
      <w:proofErr w:type="gramEnd"/>
      <w:r>
        <w:t xml:space="preserve"> юридический адрес)</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На имя: __________________________________________________________</w:t>
      </w:r>
    </w:p>
    <w:p w:rsidR="00F176A0" w:rsidRDefault="00F176A0">
      <w:pPr>
        <w:pStyle w:val="ConsPlusNonformat"/>
        <w:jc w:val="both"/>
      </w:pPr>
      <w:r>
        <w:t xml:space="preserve">            </w:t>
      </w:r>
      <w:proofErr w:type="gramStart"/>
      <w:r>
        <w:t>(должность, фамилия, имя и отчество руководителя</w:t>
      </w:r>
      <w:proofErr w:type="gramEnd"/>
    </w:p>
    <w:p w:rsidR="00F176A0" w:rsidRDefault="00F176A0">
      <w:pPr>
        <w:pStyle w:val="ConsPlusNonformat"/>
        <w:jc w:val="both"/>
      </w:pPr>
      <w:r>
        <w:t>__________________________________________________________________</w:t>
      </w:r>
    </w:p>
    <w:p w:rsidR="00F176A0" w:rsidRDefault="00F176A0">
      <w:pPr>
        <w:pStyle w:val="ConsPlusNonformat"/>
        <w:jc w:val="both"/>
      </w:pPr>
      <w:r>
        <w:t xml:space="preserve">   юридического лица, серия и номер паспорта, дата и кем выдан,</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 xml:space="preserve">                  место регистрации и прописки)</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Виды, типы оружия и патронов, планируемых _______________________,</w:t>
      </w:r>
    </w:p>
    <w:p w:rsidR="00F176A0" w:rsidRDefault="00F176A0">
      <w:pPr>
        <w:pStyle w:val="ConsPlusNonformat"/>
        <w:jc w:val="both"/>
      </w:pPr>
      <w:r>
        <w:t xml:space="preserve">                                             (вид деятельности)</w:t>
      </w:r>
    </w:p>
    <w:p w:rsidR="00F176A0" w:rsidRDefault="00F176A0">
      <w:pPr>
        <w:pStyle w:val="ConsPlusNonformat"/>
        <w:jc w:val="both"/>
      </w:pPr>
      <w:r>
        <w:t>их количество: 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Оружие и патроны будут храниться по адресу:</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Меры по обеспечению сохранности оружия:</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К заявлению прилагаются:</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 xml:space="preserve">      (указывается перечень документов согласно Инструкции)</w:t>
      </w:r>
    </w:p>
    <w:p w:rsidR="00F176A0" w:rsidRDefault="00F176A0">
      <w:pPr>
        <w:pStyle w:val="ConsPlusNonformat"/>
        <w:jc w:val="both"/>
      </w:pPr>
    </w:p>
    <w:p w:rsidR="00F176A0" w:rsidRDefault="00F176A0">
      <w:pPr>
        <w:pStyle w:val="ConsPlusNonformat"/>
        <w:jc w:val="both"/>
      </w:pPr>
      <w:r>
        <w:t>Руководитель _____________________________________________________</w:t>
      </w:r>
    </w:p>
    <w:p w:rsidR="00F176A0" w:rsidRDefault="00F176A0">
      <w:pPr>
        <w:pStyle w:val="ConsPlusNonformat"/>
        <w:jc w:val="both"/>
      </w:pPr>
      <w:r>
        <w:t xml:space="preserve">                            (название организации)</w:t>
      </w:r>
    </w:p>
    <w:p w:rsidR="00F176A0" w:rsidRDefault="00F176A0">
      <w:pPr>
        <w:pStyle w:val="ConsPlusNonformat"/>
        <w:jc w:val="both"/>
      </w:pPr>
      <w:r>
        <w:t xml:space="preserve">                _______________         __________________________</w:t>
      </w:r>
    </w:p>
    <w:p w:rsidR="00F176A0" w:rsidRDefault="00F176A0">
      <w:pPr>
        <w:pStyle w:val="ConsPlusNonformat"/>
        <w:jc w:val="both"/>
      </w:pPr>
      <w:r>
        <w:t xml:space="preserve">                    подпись                  фамилия, инициалы</w:t>
      </w:r>
    </w:p>
    <w:p w:rsidR="00F176A0" w:rsidRDefault="00F176A0">
      <w:pPr>
        <w:pStyle w:val="ConsPlusNonformat"/>
        <w:jc w:val="both"/>
      </w:pPr>
    </w:p>
    <w:p w:rsidR="00F176A0" w:rsidRDefault="00F176A0">
      <w:pPr>
        <w:pStyle w:val="ConsPlusNonformat"/>
        <w:jc w:val="both"/>
      </w:pPr>
      <w:r>
        <w:t>М.П.</w:t>
      </w:r>
    </w:p>
    <w:p w:rsidR="00F176A0" w:rsidRDefault="00F176A0">
      <w:pPr>
        <w:pStyle w:val="ConsPlusNonformat"/>
        <w:jc w:val="both"/>
      </w:pPr>
      <w:r>
        <w:t xml:space="preserve">"__" ___________ ____ </w:t>
      </w:r>
      <w:proofErr w:type="gramStart"/>
      <w:r>
        <w:t>г</w:t>
      </w:r>
      <w:proofErr w:type="gramEnd"/>
      <w:r>
        <w:t>.</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34</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ЗАЯВЛЕНИЕ</w:t>
      </w:r>
    </w:p>
    <w:p w:rsidR="00F176A0" w:rsidRDefault="00F176A0">
      <w:pPr>
        <w:pStyle w:val="ConsPlusNormal"/>
      </w:pPr>
    </w:p>
    <w:p w:rsidR="00F176A0" w:rsidRDefault="00F176A0">
      <w:pPr>
        <w:pStyle w:val="ConsPlusNormal"/>
        <w:ind w:firstLine="540"/>
        <w:jc w:val="both"/>
      </w:pPr>
      <w:r>
        <w:t xml:space="preserve">Исключено. - </w:t>
      </w:r>
      <w:r w:rsidRPr="0097730E">
        <w:t>Приказ</w:t>
      </w:r>
      <w:r>
        <w:t xml:space="preserve"> МВД России от 23.04.2012 N 348.</w:t>
      </w:r>
    </w:p>
    <w:p w:rsidR="00F176A0" w:rsidRDefault="00F176A0">
      <w:pPr>
        <w:pStyle w:val="ConsPlusNormal"/>
      </w:pPr>
    </w:p>
    <w:p w:rsidR="00F176A0" w:rsidRDefault="00F176A0">
      <w:pPr>
        <w:pStyle w:val="ConsPlusNormal"/>
      </w:pPr>
    </w:p>
    <w:p w:rsidR="00F176A0" w:rsidRDefault="00F176A0">
      <w:pPr>
        <w:pStyle w:val="ConsPlusNormal"/>
      </w:pPr>
    </w:p>
    <w:p w:rsidR="0097730E" w:rsidRDefault="0097730E">
      <w:pPr>
        <w:pStyle w:val="ConsPlusNormal"/>
      </w:pPr>
    </w:p>
    <w:p w:rsidR="00F176A0" w:rsidRDefault="00F176A0">
      <w:pPr>
        <w:pStyle w:val="ConsPlusNormal"/>
        <w:jc w:val="right"/>
        <w:outlineLvl w:val="1"/>
      </w:pPr>
      <w:r>
        <w:lastRenderedPageBreak/>
        <w:t>Приложение N 35</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СПИСОК</w:t>
      </w:r>
    </w:p>
    <w:p w:rsidR="00F176A0" w:rsidRDefault="00F176A0">
      <w:pPr>
        <w:pStyle w:val="ConsPlusNormal"/>
        <w:jc w:val="center"/>
      </w:pPr>
      <w:r>
        <w:t>НОМЕРНОГО УЧЕТА ОРУЖИЯ, ИМЕЮЩЕГОСЯ В КОЛЛЕКЦИИ</w:t>
      </w:r>
    </w:p>
    <w:p w:rsidR="00F176A0" w:rsidRDefault="00F176A0">
      <w:pPr>
        <w:pStyle w:val="ConsPlusNormal"/>
      </w:pPr>
    </w:p>
    <w:p w:rsidR="00F176A0" w:rsidRDefault="00F176A0">
      <w:pPr>
        <w:pStyle w:val="ConsPlusNormal"/>
        <w:ind w:firstLine="540"/>
        <w:jc w:val="both"/>
      </w:pPr>
      <w:r>
        <w:t xml:space="preserve">Исключен. - </w:t>
      </w:r>
      <w:r w:rsidRPr="0097730E">
        <w:t xml:space="preserve">Приказ </w:t>
      </w:r>
      <w:r>
        <w:t>МВД России от 23.04.2012 N 348.</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36</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ЗАЯВЛЕНИЕ</w:t>
      </w:r>
    </w:p>
    <w:p w:rsidR="00F176A0" w:rsidRDefault="00F176A0">
      <w:pPr>
        <w:pStyle w:val="ConsPlusNormal"/>
      </w:pPr>
    </w:p>
    <w:p w:rsidR="00F176A0" w:rsidRDefault="00F176A0">
      <w:pPr>
        <w:pStyle w:val="ConsPlusNormal"/>
        <w:ind w:firstLine="540"/>
        <w:jc w:val="both"/>
      </w:pPr>
      <w:r>
        <w:t xml:space="preserve">Утратило силу. - </w:t>
      </w:r>
      <w:r w:rsidRPr="0097730E">
        <w:t xml:space="preserve">Приказ </w:t>
      </w:r>
      <w:r>
        <w:t>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37</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РАСЧЕТ</w:t>
      </w:r>
    </w:p>
    <w:p w:rsidR="00F176A0" w:rsidRDefault="00F176A0">
      <w:pPr>
        <w:pStyle w:val="ConsPlusNormal"/>
        <w:jc w:val="center"/>
      </w:pPr>
      <w:r>
        <w:t>ПОТРЕБНОГО КОЛИЧЕСТВА ГРАЖДАНСКОГО И СЛУЖЕБНОГО ОРУЖИЯ</w:t>
      </w:r>
    </w:p>
    <w:p w:rsidR="00F176A0" w:rsidRDefault="00F176A0">
      <w:pPr>
        <w:pStyle w:val="ConsPlusNormal"/>
        <w:jc w:val="center"/>
      </w:pPr>
      <w:r>
        <w:t>И ПАТРОНОВ К НЕМУ</w:t>
      </w:r>
    </w:p>
    <w:p w:rsidR="00F176A0" w:rsidRDefault="00F176A0">
      <w:pPr>
        <w:pStyle w:val="ConsPlusNormal"/>
      </w:pPr>
    </w:p>
    <w:p w:rsidR="00F176A0" w:rsidRDefault="00F176A0">
      <w:pPr>
        <w:pStyle w:val="ConsPlusNormal"/>
        <w:ind w:firstLine="540"/>
        <w:jc w:val="both"/>
      </w:pPr>
      <w:r>
        <w:t>Утратил силу. -</w:t>
      </w:r>
      <w:r w:rsidRPr="0097730E">
        <w:t xml:space="preserve"> Приказ </w:t>
      </w:r>
      <w:r>
        <w:t>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38</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ЗАЯВЛЕНИЕ</w:t>
      </w:r>
    </w:p>
    <w:p w:rsidR="00F176A0" w:rsidRDefault="00F176A0">
      <w:pPr>
        <w:pStyle w:val="ConsPlusNormal"/>
      </w:pPr>
    </w:p>
    <w:p w:rsidR="00F176A0" w:rsidRDefault="00F176A0">
      <w:pPr>
        <w:pStyle w:val="ConsPlusNormal"/>
        <w:ind w:firstLine="540"/>
        <w:jc w:val="both"/>
      </w:pPr>
      <w:r>
        <w:t>Утратило силу. -</w:t>
      </w:r>
      <w:r w:rsidRPr="0097730E">
        <w:t xml:space="preserve"> Приказ </w:t>
      </w:r>
      <w:r>
        <w:t>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39</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АКТ</w:t>
      </w:r>
    </w:p>
    <w:p w:rsidR="00F176A0" w:rsidRDefault="00F176A0">
      <w:pPr>
        <w:pStyle w:val="ConsPlusNormal"/>
        <w:jc w:val="center"/>
      </w:pPr>
      <w:r>
        <w:t>СПИСАНИЯ ПАТРОНОВ К ГРАЖДАНСКОМУ И СЛУЖЕБНОМУ ОРУЖИЮ</w:t>
      </w:r>
    </w:p>
    <w:p w:rsidR="00F176A0" w:rsidRDefault="00F176A0">
      <w:pPr>
        <w:pStyle w:val="ConsPlusNormal"/>
      </w:pPr>
    </w:p>
    <w:p w:rsidR="00F176A0" w:rsidRDefault="00F176A0">
      <w:pPr>
        <w:pStyle w:val="ConsPlusNormal"/>
        <w:ind w:firstLine="540"/>
        <w:jc w:val="both"/>
      </w:pPr>
      <w:r>
        <w:t xml:space="preserve">Утратил силу. - </w:t>
      </w:r>
      <w:r w:rsidRPr="0097730E">
        <w:t>Приказ</w:t>
      </w:r>
      <w:r>
        <w:t xml:space="preserve"> 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40</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РАЗДАТОЧНО-СДАТОЧНАЯ ВЕДОМОСТЬ</w:t>
      </w:r>
    </w:p>
    <w:p w:rsidR="00F176A0" w:rsidRDefault="00F176A0">
      <w:pPr>
        <w:pStyle w:val="ConsPlusNormal"/>
        <w:jc w:val="center"/>
      </w:pPr>
      <w:r>
        <w:t>В ТИРЕ, СТРЕЛКОВО-СТЕНДОВОМ КОМПЛЕКСЕ, НА СТРЕЛЬБИЩЕ</w:t>
      </w:r>
    </w:p>
    <w:p w:rsidR="00F176A0" w:rsidRDefault="00F176A0">
      <w:pPr>
        <w:pStyle w:val="ConsPlusNormal"/>
        <w:jc w:val="center"/>
      </w:pPr>
    </w:p>
    <w:p w:rsidR="00F176A0" w:rsidRDefault="00F176A0">
      <w:pPr>
        <w:pStyle w:val="ConsPlusNormal"/>
        <w:ind w:firstLine="540"/>
        <w:jc w:val="both"/>
      </w:pPr>
      <w:r>
        <w:t xml:space="preserve">Утратила силу. - </w:t>
      </w:r>
      <w:r w:rsidRPr="0097730E">
        <w:t>Приказ</w:t>
      </w:r>
      <w:r>
        <w:t xml:space="preserve"> 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41</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РАЗДАТОЧНО-СДАТОЧНАЯ ВЕДОМОСТЬ</w:t>
      </w:r>
    </w:p>
    <w:p w:rsidR="00F176A0" w:rsidRDefault="00F176A0">
      <w:pPr>
        <w:pStyle w:val="ConsPlusNormal"/>
        <w:jc w:val="center"/>
      </w:pPr>
      <w:r>
        <w:t>ПАТРОНОВ НА СКЛАДЕ</w:t>
      </w:r>
    </w:p>
    <w:p w:rsidR="00F176A0" w:rsidRDefault="00F176A0">
      <w:pPr>
        <w:pStyle w:val="ConsPlusNormal"/>
        <w:jc w:val="center"/>
      </w:pPr>
    </w:p>
    <w:p w:rsidR="00F176A0" w:rsidRDefault="00F176A0">
      <w:pPr>
        <w:pStyle w:val="ConsPlusNormal"/>
        <w:ind w:firstLine="540"/>
        <w:jc w:val="both"/>
      </w:pPr>
      <w:r>
        <w:t xml:space="preserve">Утратила силу. - </w:t>
      </w:r>
      <w:r w:rsidRPr="0097730E">
        <w:t>Приказ</w:t>
      </w:r>
      <w:r>
        <w:t xml:space="preserve"> 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42</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jc w:val="center"/>
      </w:pPr>
    </w:p>
    <w:p w:rsidR="00F176A0" w:rsidRDefault="00F176A0">
      <w:pPr>
        <w:pStyle w:val="ConsPlusNormal"/>
        <w:jc w:val="center"/>
      </w:pPr>
      <w:r>
        <w:t>Список изменяющих документов</w:t>
      </w:r>
    </w:p>
    <w:p w:rsidR="00F176A0" w:rsidRDefault="00F176A0">
      <w:pPr>
        <w:pStyle w:val="ConsPlusNormal"/>
        <w:jc w:val="center"/>
      </w:pPr>
      <w:r>
        <w:t xml:space="preserve">(в ред. </w:t>
      </w:r>
      <w:r w:rsidRPr="008064C3">
        <w:t xml:space="preserve">Приказа </w:t>
      </w:r>
      <w:r>
        <w:t>МВД России от 30.12.2014 N 1149)</w:t>
      </w:r>
    </w:p>
    <w:p w:rsidR="00F176A0" w:rsidRDefault="00F176A0">
      <w:pPr>
        <w:pStyle w:val="ConsPlusNormal"/>
      </w:pPr>
    </w:p>
    <w:p w:rsidR="008064C3" w:rsidRDefault="008064C3">
      <w:pPr>
        <w:pStyle w:val="ConsPlusNormal"/>
      </w:pPr>
    </w:p>
    <w:p w:rsidR="00F176A0" w:rsidRDefault="00F176A0">
      <w:pPr>
        <w:pStyle w:val="ConsPlusNonformat"/>
        <w:jc w:val="both"/>
      </w:pPr>
      <w:bookmarkStart w:id="23" w:name="P1531"/>
      <w:bookmarkEnd w:id="23"/>
      <w:r>
        <w:lastRenderedPageBreak/>
        <w:t xml:space="preserve">                                    Акт</w:t>
      </w:r>
    </w:p>
    <w:p w:rsidR="00F176A0" w:rsidRDefault="00F176A0">
      <w:pPr>
        <w:pStyle w:val="ConsPlusNonformat"/>
        <w:jc w:val="both"/>
      </w:pPr>
      <w:r>
        <w:t xml:space="preserve">                     обследования помещения (строения)</w:t>
      </w:r>
    </w:p>
    <w:p w:rsidR="00F176A0" w:rsidRDefault="00F176A0">
      <w:pPr>
        <w:pStyle w:val="ConsPlusNonformat"/>
        <w:jc w:val="both"/>
      </w:pP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w:t>
      </w:r>
      <w:proofErr w:type="gramStart"/>
      <w:r>
        <w:t>(указываются полное наименование юридического лица,</w:t>
      </w:r>
      <w:proofErr w:type="gramEnd"/>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юридический адрес)</w:t>
      </w:r>
    </w:p>
    <w:p w:rsidR="00F176A0" w:rsidRDefault="00F176A0">
      <w:pPr>
        <w:pStyle w:val="ConsPlusNonformat"/>
        <w:jc w:val="both"/>
      </w:pPr>
    </w:p>
    <w:p w:rsidR="00F176A0" w:rsidRDefault="00F176A0">
      <w:pPr>
        <w:pStyle w:val="ConsPlusNonformat"/>
        <w:jc w:val="both"/>
      </w:pPr>
      <w:r>
        <w:t>"__" __________________ 20__ г.</w:t>
      </w:r>
    </w:p>
    <w:p w:rsidR="00F176A0" w:rsidRDefault="00F176A0">
      <w:pPr>
        <w:pStyle w:val="ConsPlusNonformat"/>
        <w:jc w:val="both"/>
      </w:pPr>
    </w:p>
    <w:p w:rsidR="00F176A0" w:rsidRDefault="00F176A0">
      <w:pPr>
        <w:pStyle w:val="ConsPlusNonformat"/>
        <w:jc w:val="both"/>
      </w:pPr>
      <w:r>
        <w:t>Комиссия в составе:</w:t>
      </w:r>
    </w:p>
    <w:p w:rsidR="00F176A0" w:rsidRDefault="00F176A0">
      <w:pPr>
        <w:pStyle w:val="ConsPlusNonformat"/>
        <w:jc w:val="both"/>
      </w:pPr>
      <w:r>
        <w:t>Председатель комиссии _____________________________________________________</w:t>
      </w:r>
    </w:p>
    <w:p w:rsidR="00F176A0" w:rsidRDefault="00F176A0">
      <w:pPr>
        <w:pStyle w:val="ConsPlusNonformat"/>
        <w:jc w:val="both"/>
      </w:pPr>
      <w:r>
        <w:t xml:space="preserve">                                 (должность, фамилия, инициалы)</w:t>
      </w:r>
    </w:p>
    <w:p w:rsidR="00F176A0" w:rsidRDefault="00F176A0">
      <w:pPr>
        <w:pStyle w:val="ConsPlusNonformat"/>
        <w:jc w:val="both"/>
      </w:pPr>
    </w:p>
    <w:p w:rsidR="00F176A0" w:rsidRDefault="00F176A0">
      <w:pPr>
        <w:pStyle w:val="ConsPlusNonformat"/>
        <w:jc w:val="both"/>
      </w:pPr>
      <w:r>
        <w:t>Члены комиссии:       _____________________________________________________</w:t>
      </w:r>
    </w:p>
    <w:p w:rsidR="00F176A0" w:rsidRDefault="00F176A0">
      <w:pPr>
        <w:pStyle w:val="ConsPlusNonformat"/>
        <w:jc w:val="both"/>
      </w:pPr>
      <w:r>
        <w:t xml:space="preserve">                                 (должность, фамилия, инициалы)</w:t>
      </w:r>
    </w:p>
    <w:p w:rsidR="00F176A0" w:rsidRDefault="00F176A0">
      <w:pPr>
        <w:pStyle w:val="ConsPlusNonformat"/>
        <w:jc w:val="both"/>
      </w:pPr>
      <w:r>
        <w:t xml:space="preserve">                      _____________________________________________________</w:t>
      </w:r>
    </w:p>
    <w:p w:rsidR="00F176A0" w:rsidRDefault="00F176A0">
      <w:pPr>
        <w:pStyle w:val="ConsPlusNonformat"/>
        <w:jc w:val="both"/>
      </w:pPr>
      <w:r>
        <w:t xml:space="preserve">                                 (должность, фамилия, инициалы)</w:t>
      </w:r>
    </w:p>
    <w:p w:rsidR="00F176A0" w:rsidRDefault="00F176A0">
      <w:pPr>
        <w:pStyle w:val="ConsPlusNonformat"/>
        <w:jc w:val="both"/>
      </w:pPr>
      <w:r>
        <w:t>произвела обследование ____________________________________________________</w:t>
      </w:r>
    </w:p>
    <w:p w:rsidR="00F176A0" w:rsidRDefault="00F176A0">
      <w:pPr>
        <w:pStyle w:val="ConsPlusNonformat"/>
        <w:jc w:val="both"/>
      </w:pPr>
      <w:r>
        <w:t xml:space="preserve">                          </w:t>
      </w:r>
      <w:proofErr w:type="gramStart"/>
      <w:r>
        <w:t>(указывается вид объекта, полное наименование</w:t>
      </w:r>
      <w:proofErr w:type="gramEnd"/>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юридического лица, фактический адрес объекта)</w:t>
      </w:r>
    </w:p>
    <w:p w:rsidR="00F176A0" w:rsidRDefault="00F176A0">
      <w:pPr>
        <w:pStyle w:val="ConsPlusNonformat"/>
        <w:jc w:val="both"/>
      </w:pPr>
      <w:r>
        <w:t>_________________________________________________________________________ в</w:t>
      </w:r>
    </w:p>
    <w:p w:rsidR="00F176A0" w:rsidRDefault="00F176A0">
      <w:pPr>
        <w:pStyle w:val="ConsPlusNonformat"/>
        <w:jc w:val="both"/>
      </w:pPr>
      <w:r>
        <w:t xml:space="preserve">связи с выдачей лицензии (разрешения) </w:t>
      </w:r>
      <w:proofErr w:type="gramStart"/>
      <w:r>
        <w:t>на</w:t>
      </w:r>
      <w:proofErr w:type="gramEnd"/>
      <w:r>
        <w:t xml:space="preserve"> __________________________________</w:t>
      </w: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(вид деятельности с оружием)</w:t>
      </w:r>
    </w:p>
    <w:p w:rsidR="00F176A0" w:rsidRDefault="00F176A0">
      <w:pPr>
        <w:pStyle w:val="ConsPlusNonformat"/>
        <w:jc w:val="both"/>
      </w:pPr>
      <w:r>
        <w:t xml:space="preserve">    Комиссия установила:</w:t>
      </w:r>
    </w:p>
    <w:p w:rsidR="00F176A0" w:rsidRDefault="00F176A0">
      <w:pPr>
        <w:pStyle w:val="ConsPlusNonformat"/>
        <w:jc w:val="both"/>
      </w:pPr>
      <w:r>
        <w:t xml:space="preserve">    1.  </w:t>
      </w:r>
      <w:proofErr w:type="gramStart"/>
      <w:r>
        <w:t xml:space="preserve">Техническая  </w:t>
      </w:r>
      <w:proofErr w:type="spellStart"/>
      <w:r>
        <w:t>укрепленность</w:t>
      </w:r>
      <w:proofErr w:type="spellEnd"/>
      <w:r>
        <w:t xml:space="preserve">  обследуемого  объекта соответствует (не</w:t>
      </w:r>
      <w:proofErr w:type="gramEnd"/>
    </w:p>
    <w:p w:rsidR="00F176A0" w:rsidRDefault="00F176A0">
      <w:pPr>
        <w:pStyle w:val="ConsPlusNonformat"/>
        <w:jc w:val="both"/>
      </w:pPr>
      <w:r>
        <w:t>соответствует)   требованиям,   установленным   законодательными   и  иными</w:t>
      </w:r>
    </w:p>
    <w:p w:rsidR="00F176A0" w:rsidRDefault="00F176A0">
      <w:pPr>
        <w:pStyle w:val="ConsPlusNonformat"/>
        <w:jc w:val="both"/>
      </w:pPr>
      <w:r>
        <w:t>нормативными  правовыми  актами  Российской  Федерации  в  области  оборота</w:t>
      </w:r>
    </w:p>
    <w:p w:rsidR="00F176A0" w:rsidRDefault="00F176A0">
      <w:pPr>
        <w:pStyle w:val="ConsPlusNonformat"/>
        <w:jc w:val="both"/>
      </w:pPr>
      <w:r>
        <w:t>оружия: ___________________________________________________________________</w:t>
      </w:r>
    </w:p>
    <w:p w:rsidR="00F176A0" w:rsidRDefault="00F176A0">
      <w:pPr>
        <w:pStyle w:val="ConsPlusNonformat"/>
        <w:jc w:val="both"/>
      </w:pPr>
      <w:r>
        <w:t xml:space="preserve">                   </w:t>
      </w:r>
      <w:proofErr w:type="gramStart"/>
      <w:r>
        <w:t>(указывается оборудование оружейной комнаты,</w:t>
      </w:r>
      <w:proofErr w:type="gramEnd"/>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складского помещения согласно требованиям нормативных правовых актов</w:t>
      </w: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в области оборота оружия с их перечислением либо отсутствие</w:t>
      </w:r>
    </w:p>
    <w:p w:rsidR="00F176A0" w:rsidRDefault="00F176A0">
      <w:pPr>
        <w:pStyle w:val="ConsPlusNonformat"/>
        <w:jc w:val="both"/>
      </w:pPr>
      <w:r>
        <w:t xml:space="preserve">             необходимых элементов </w:t>
      </w:r>
      <w:proofErr w:type="gramStart"/>
      <w:r>
        <w:t>технической</w:t>
      </w:r>
      <w:proofErr w:type="gramEnd"/>
      <w:r>
        <w:t xml:space="preserve"> </w:t>
      </w:r>
      <w:proofErr w:type="spellStart"/>
      <w:r>
        <w:t>укрепленности</w:t>
      </w:r>
      <w:proofErr w:type="spellEnd"/>
      <w:r>
        <w:t>)</w:t>
      </w:r>
    </w:p>
    <w:p w:rsidR="00F176A0" w:rsidRDefault="00F176A0">
      <w:pPr>
        <w:pStyle w:val="ConsPlusNonformat"/>
        <w:jc w:val="both"/>
      </w:pPr>
      <w:r>
        <w:t xml:space="preserve">    2. Сейфы, шкафы, пирамиды, ящики, стеллажи, витрины: __________________</w:t>
      </w: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w:t>
      </w:r>
      <w:proofErr w:type="gramStart"/>
      <w:r>
        <w:t>(указывается количество и состояние сейфов, шкафов, пирамид,</w:t>
      </w:r>
      <w:proofErr w:type="gramEnd"/>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ящиков, стеллажей, витрин)</w:t>
      </w:r>
    </w:p>
    <w:p w:rsidR="00F176A0" w:rsidRDefault="00F176A0">
      <w:pPr>
        <w:pStyle w:val="ConsPlusNonformat"/>
        <w:jc w:val="both"/>
      </w:pPr>
      <w:r>
        <w:t xml:space="preserve">    3. Установлена (отсутствует) охранно-пожарная (тревожная) сигнализация:</w:t>
      </w: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w:t>
      </w:r>
      <w:proofErr w:type="gramStart"/>
      <w:r>
        <w:t>(указывается количество рубежей, наличие дублирующих источников</w:t>
      </w:r>
      <w:proofErr w:type="gramEnd"/>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питания, исполнение проводки сигнализации, куда выводится)</w:t>
      </w:r>
    </w:p>
    <w:p w:rsidR="00F176A0" w:rsidRDefault="00F176A0">
      <w:pPr>
        <w:pStyle w:val="ConsPlusNonformat"/>
        <w:jc w:val="both"/>
      </w:pPr>
      <w:r>
        <w:t xml:space="preserve">    4. Порядок хранения запасных ключей от сейфов, шкафов, пирамид, ящиков,</w:t>
      </w:r>
    </w:p>
    <w:p w:rsidR="00F176A0" w:rsidRDefault="00F176A0">
      <w:pPr>
        <w:pStyle w:val="ConsPlusNonformat"/>
        <w:jc w:val="both"/>
      </w:pPr>
      <w:r>
        <w:t>витрин   и   помещений   (строений)  юридического  лица,  а  также  средств</w:t>
      </w:r>
    </w:p>
    <w:p w:rsidR="00F176A0" w:rsidRDefault="00F176A0">
      <w:pPr>
        <w:pStyle w:val="ConsPlusNonformat"/>
        <w:jc w:val="both"/>
      </w:pPr>
      <w:r>
        <w:t>пломбирования, регистрация печатей:</w:t>
      </w: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w:t>
      </w:r>
      <w:proofErr w:type="gramStart"/>
      <w:r>
        <w:t>(определен (не определен), указываются оттиски средств</w:t>
      </w:r>
      <w:proofErr w:type="gramEnd"/>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пломбирования, номера печатей)</w:t>
      </w:r>
    </w:p>
    <w:p w:rsidR="00F176A0" w:rsidRDefault="00F176A0">
      <w:pPr>
        <w:pStyle w:val="ConsPlusNonformat"/>
        <w:jc w:val="both"/>
      </w:pPr>
      <w:r>
        <w:t xml:space="preserve">    5. Имеется (отсутствует) необходимая учетная документация: ____________</w:t>
      </w: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w:t>
      </w:r>
      <w:proofErr w:type="gramStart"/>
      <w:r>
        <w:t>(наличие форм учетной документации, установленной нормативными</w:t>
      </w:r>
      <w:proofErr w:type="gramEnd"/>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 xml:space="preserve">                правовыми актами в области оборота оружия)</w:t>
      </w:r>
    </w:p>
    <w:p w:rsidR="00F176A0" w:rsidRDefault="00F176A0">
      <w:pPr>
        <w:pStyle w:val="ConsPlusNonformat"/>
        <w:jc w:val="both"/>
      </w:pPr>
      <w:r>
        <w:t xml:space="preserve">    По результатам обследования объекта, изучения представленных документов</w:t>
      </w:r>
    </w:p>
    <w:p w:rsidR="00F176A0" w:rsidRDefault="00F176A0">
      <w:pPr>
        <w:pStyle w:val="ConsPlusNonformat"/>
        <w:jc w:val="both"/>
      </w:pPr>
      <w:r>
        <w:t>комиссия решила:</w:t>
      </w:r>
    </w:p>
    <w:p w:rsidR="00F176A0" w:rsidRDefault="00F176A0">
      <w:pPr>
        <w:pStyle w:val="ConsPlusNonformat"/>
        <w:jc w:val="both"/>
      </w:pPr>
      <w:r>
        <w:t xml:space="preserve">    Признать   соответствие  (пригодность)  либо  несоответствие  оружейной</w:t>
      </w:r>
    </w:p>
    <w:p w:rsidR="00F176A0" w:rsidRDefault="00F176A0">
      <w:pPr>
        <w:pStyle w:val="ConsPlusNonformat"/>
        <w:jc w:val="both"/>
      </w:pPr>
      <w:r>
        <w:t xml:space="preserve">комнаты  (складского  помещения),  </w:t>
      </w:r>
      <w:proofErr w:type="gramStart"/>
      <w:r>
        <w:t>предназначенных</w:t>
      </w:r>
      <w:proofErr w:type="gramEnd"/>
      <w:r>
        <w:t xml:space="preserve">  для  хранения  оружия и</w:t>
      </w:r>
    </w:p>
    <w:p w:rsidR="00F176A0" w:rsidRDefault="00F176A0">
      <w:pPr>
        <w:pStyle w:val="ConsPlusNonformat"/>
        <w:jc w:val="both"/>
      </w:pPr>
      <w:r>
        <w:t>патронов __________________________________________________________________</w:t>
      </w:r>
    </w:p>
    <w:p w:rsidR="00F176A0" w:rsidRDefault="00F176A0">
      <w:pPr>
        <w:pStyle w:val="ConsPlusNonformat"/>
        <w:jc w:val="both"/>
      </w:pPr>
      <w:r>
        <w:lastRenderedPageBreak/>
        <w:t>___________________________________________________________________________</w:t>
      </w:r>
    </w:p>
    <w:p w:rsidR="00F176A0" w:rsidRDefault="00F176A0">
      <w:pPr>
        <w:pStyle w:val="ConsPlusNonformat"/>
        <w:jc w:val="both"/>
      </w:pPr>
      <w:r>
        <w:t xml:space="preserve">   (указывается вид обследуемого объекта, место его размещения и адрес)</w:t>
      </w:r>
    </w:p>
    <w:p w:rsidR="00F176A0" w:rsidRDefault="00F176A0">
      <w:pPr>
        <w:pStyle w:val="ConsPlusNonformat"/>
        <w:jc w:val="both"/>
      </w:pPr>
      <w:r>
        <w:t xml:space="preserve">    Установить допустимые нормы хранения:</w:t>
      </w:r>
    </w:p>
    <w:p w:rsidR="00F176A0" w:rsidRDefault="00F176A0">
      <w:pPr>
        <w:pStyle w:val="ConsPlusNonformat"/>
        <w:jc w:val="both"/>
      </w:pPr>
      <w:r>
        <w:t>Огнестрельного оружия до ______________________________________________ ед.</w:t>
      </w:r>
    </w:p>
    <w:p w:rsidR="00F176A0" w:rsidRDefault="00F176A0">
      <w:pPr>
        <w:pStyle w:val="ConsPlusNonformat"/>
        <w:jc w:val="both"/>
      </w:pPr>
      <w:r>
        <w:t>Охотничьего и спортивного пневматического оружия до ___________________ ед.</w:t>
      </w:r>
    </w:p>
    <w:p w:rsidR="00F176A0" w:rsidRDefault="00F176A0">
      <w:pPr>
        <w:pStyle w:val="ConsPlusNonformat"/>
        <w:jc w:val="both"/>
      </w:pPr>
      <w:r>
        <w:t>Патронов до ___________________________________________________________ шт.</w:t>
      </w:r>
    </w:p>
    <w:p w:rsidR="00F176A0" w:rsidRDefault="00F176A0">
      <w:pPr>
        <w:pStyle w:val="ConsPlusNonformat"/>
        <w:jc w:val="both"/>
      </w:pPr>
      <w:r>
        <w:t xml:space="preserve">Пороха и изделий из него до ___________________________________________ </w:t>
      </w:r>
      <w:proofErr w:type="gramStart"/>
      <w:r>
        <w:t>кг</w:t>
      </w:r>
      <w:proofErr w:type="gramEnd"/>
      <w:r>
        <w:t>.</w:t>
      </w:r>
    </w:p>
    <w:p w:rsidR="00F176A0" w:rsidRDefault="00F176A0">
      <w:pPr>
        <w:pStyle w:val="ConsPlusNonformat"/>
        <w:jc w:val="both"/>
      </w:pPr>
    </w:p>
    <w:p w:rsidR="00F176A0" w:rsidRDefault="00F176A0">
      <w:pPr>
        <w:pStyle w:val="ConsPlusNonformat"/>
        <w:jc w:val="both"/>
      </w:pPr>
      <w:r>
        <w:t xml:space="preserve">    К акту прилагаются:</w:t>
      </w: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r>
        <w:t>___________________________________________________________________________</w:t>
      </w:r>
    </w:p>
    <w:p w:rsidR="00F176A0" w:rsidRDefault="00F176A0">
      <w:pPr>
        <w:pStyle w:val="ConsPlusNonformat"/>
        <w:jc w:val="both"/>
      </w:pPr>
    </w:p>
    <w:p w:rsidR="00F176A0" w:rsidRDefault="00F176A0">
      <w:pPr>
        <w:pStyle w:val="ConsPlusNonformat"/>
        <w:jc w:val="both"/>
      </w:pPr>
      <w:r>
        <w:t>Председатель комиссии:</w:t>
      </w:r>
    </w:p>
    <w:p w:rsidR="00F176A0" w:rsidRDefault="00F176A0">
      <w:pPr>
        <w:pStyle w:val="ConsPlusNonformat"/>
        <w:jc w:val="both"/>
      </w:pPr>
      <w:r>
        <w:t>_____________  ____________________________________________________________</w:t>
      </w:r>
    </w:p>
    <w:p w:rsidR="00F176A0" w:rsidRDefault="00F176A0">
      <w:pPr>
        <w:pStyle w:val="ConsPlusNonformat"/>
        <w:jc w:val="both"/>
      </w:pPr>
      <w:r>
        <w:t xml:space="preserve">  (подпись)                        (фамилия, инициалы)</w:t>
      </w:r>
    </w:p>
    <w:p w:rsidR="00F176A0" w:rsidRDefault="00F176A0">
      <w:pPr>
        <w:pStyle w:val="ConsPlusNonformat"/>
        <w:jc w:val="both"/>
      </w:pPr>
    </w:p>
    <w:p w:rsidR="00F176A0" w:rsidRDefault="00F176A0">
      <w:pPr>
        <w:pStyle w:val="ConsPlusNonformat"/>
        <w:jc w:val="both"/>
      </w:pPr>
      <w:r>
        <w:t>Члены комиссии:</w:t>
      </w:r>
    </w:p>
    <w:p w:rsidR="00F176A0" w:rsidRDefault="00F176A0">
      <w:pPr>
        <w:pStyle w:val="ConsPlusNonformat"/>
        <w:jc w:val="both"/>
      </w:pPr>
      <w:r>
        <w:t>_____________  ____________________________________________________________</w:t>
      </w:r>
    </w:p>
    <w:p w:rsidR="00F176A0" w:rsidRDefault="00F176A0">
      <w:pPr>
        <w:pStyle w:val="ConsPlusNonformat"/>
        <w:jc w:val="both"/>
      </w:pPr>
      <w:r>
        <w:t>_____________  ____________________________________________________________</w:t>
      </w:r>
    </w:p>
    <w:p w:rsidR="00F176A0" w:rsidRDefault="00F176A0">
      <w:pPr>
        <w:pStyle w:val="ConsPlusNonformat"/>
        <w:jc w:val="both"/>
      </w:pPr>
      <w:r>
        <w:t>_____________  ____________________________________________________________</w:t>
      </w:r>
    </w:p>
    <w:p w:rsidR="00F176A0" w:rsidRDefault="00F176A0">
      <w:pPr>
        <w:pStyle w:val="ConsPlusNonformat"/>
        <w:jc w:val="both"/>
      </w:pPr>
      <w:r>
        <w:t xml:space="preserve">  (подпись)                        (фамилия, инициалы)</w:t>
      </w:r>
    </w:p>
    <w:p w:rsidR="00F176A0" w:rsidRDefault="00F176A0">
      <w:pPr>
        <w:pStyle w:val="ConsPlusNonformat"/>
        <w:jc w:val="both"/>
      </w:pPr>
    </w:p>
    <w:p w:rsidR="00F176A0" w:rsidRDefault="00F176A0">
      <w:pPr>
        <w:pStyle w:val="ConsPlusNonformat"/>
        <w:jc w:val="both"/>
      </w:pPr>
      <w:r>
        <w:t>"__" ___________ 20__ г.</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43</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КАРТОЧКА-ЗАЯВЛЕНИЕ</w:t>
      </w:r>
    </w:p>
    <w:p w:rsidR="00F176A0" w:rsidRDefault="00F176A0">
      <w:pPr>
        <w:pStyle w:val="ConsPlusNormal"/>
      </w:pPr>
    </w:p>
    <w:p w:rsidR="00F176A0" w:rsidRDefault="00F176A0">
      <w:pPr>
        <w:pStyle w:val="ConsPlusNormal"/>
        <w:ind w:firstLine="540"/>
        <w:jc w:val="both"/>
      </w:pPr>
      <w:r>
        <w:t xml:space="preserve">Утратила силу. - </w:t>
      </w:r>
      <w:r w:rsidRPr="008064C3">
        <w:t>Приказ</w:t>
      </w:r>
      <w:r>
        <w:t xml:space="preserve"> 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44</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ЗАЯВЛЕНИЕ</w:t>
      </w:r>
    </w:p>
    <w:p w:rsidR="00F176A0" w:rsidRDefault="00F176A0">
      <w:pPr>
        <w:pStyle w:val="ConsPlusNormal"/>
      </w:pPr>
    </w:p>
    <w:p w:rsidR="00F176A0" w:rsidRDefault="00F176A0">
      <w:pPr>
        <w:pStyle w:val="ConsPlusNormal"/>
        <w:ind w:firstLine="540"/>
        <w:jc w:val="both"/>
      </w:pPr>
      <w:r>
        <w:t xml:space="preserve">Утратило силу. - </w:t>
      </w:r>
      <w:r w:rsidRPr="008064C3">
        <w:t>Приказ</w:t>
      </w:r>
      <w:r>
        <w:t xml:space="preserve"> 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F176A0" w:rsidRDefault="00F176A0">
      <w:pPr>
        <w:pStyle w:val="ConsPlusNormal"/>
        <w:jc w:val="right"/>
        <w:outlineLvl w:val="1"/>
      </w:pPr>
      <w:r>
        <w:lastRenderedPageBreak/>
        <w:t>Приложение N 45</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УВЕДОМЛЕНИЕ</w:t>
      </w:r>
    </w:p>
    <w:p w:rsidR="00F176A0" w:rsidRDefault="00F176A0">
      <w:pPr>
        <w:pStyle w:val="ConsPlusNormal"/>
        <w:jc w:val="center"/>
      </w:pPr>
      <w:r>
        <w:t>НА ОПЛАТУ ЛИЦЕНЗИОННОГО СБОРА</w:t>
      </w:r>
    </w:p>
    <w:p w:rsidR="00F176A0" w:rsidRDefault="00F176A0">
      <w:pPr>
        <w:pStyle w:val="ConsPlusNormal"/>
      </w:pPr>
    </w:p>
    <w:p w:rsidR="00F176A0" w:rsidRDefault="00F176A0">
      <w:pPr>
        <w:pStyle w:val="ConsPlusNormal"/>
        <w:ind w:firstLine="540"/>
        <w:jc w:val="both"/>
      </w:pPr>
      <w:r>
        <w:t xml:space="preserve">Утратило силу. - </w:t>
      </w:r>
      <w:r w:rsidRPr="008064C3">
        <w:t xml:space="preserve">Приказ </w:t>
      </w:r>
      <w:r>
        <w:t>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46</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КАРТОЧКА-ЗАЯВЛЕНИЕ</w:t>
      </w:r>
    </w:p>
    <w:p w:rsidR="00F176A0" w:rsidRDefault="00F176A0">
      <w:pPr>
        <w:pStyle w:val="ConsPlusNormal"/>
      </w:pPr>
    </w:p>
    <w:p w:rsidR="00F176A0" w:rsidRDefault="00F176A0">
      <w:pPr>
        <w:pStyle w:val="ConsPlusNormal"/>
        <w:ind w:firstLine="540"/>
        <w:jc w:val="both"/>
      </w:pPr>
      <w:r>
        <w:t xml:space="preserve">Утратила силу. - </w:t>
      </w:r>
      <w:r w:rsidRPr="008064C3">
        <w:t>Приказ</w:t>
      </w:r>
      <w:r>
        <w:t xml:space="preserve"> 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47</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СПИСОК</w:t>
      </w:r>
    </w:p>
    <w:p w:rsidR="00F176A0" w:rsidRDefault="00F176A0">
      <w:pPr>
        <w:pStyle w:val="ConsPlusNormal"/>
        <w:jc w:val="center"/>
      </w:pPr>
      <w:r>
        <w:t>НОМЕРНОГО УЧЕТА ОРУЖИЯ</w:t>
      </w:r>
    </w:p>
    <w:p w:rsidR="00F176A0" w:rsidRDefault="00F176A0">
      <w:pPr>
        <w:pStyle w:val="ConsPlusNormal"/>
        <w:jc w:val="center"/>
      </w:pPr>
    </w:p>
    <w:p w:rsidR="00F176A0" w:rsidRDefault="00F176A0">
      <w:pPr>
        <w:pStyle w:val="ConsPlusNormal"/>
        <w:ind w:firstLine="540"/>
        <w:jc w:val="both"/>
      </w:pPr>
      <w:r>
        <w:t xml:space="preserve">Утратил силу. - </w:t>
      </w:r>
      <w:r w:rsidRPr="008064C3">
        <w:t>Приказ</w:t>
      </w:r>
      <w:r>
        <w:t xml:space="preserve"> МВД России от 30.12.2014 N 1149.</w:t>
      </w:r>
    </w:p>
    <w:p w:rsidR="00F176A0" w:rsidRDefault="00F176A0">
      <w:pPr>
        <w:pStyle w:val="ConsPlusNormal"/>
      </w:pPr>
    </w:p>
    <w:p w:rsidR="00F176A0" w:rsidRDefault="00F176A0">
      <w:pPr>
        <w:pStyle w:val="ConsPlusNormal"/>
      </w:pPr>
    </w:p>
    <w:p w:rsidR="00F176A0" w:rsidRDefault="00F176A0">
      <w:pPr>
        <w:pStyle w:val="ConsPlusNormal"/>
      </w:pPr>
    </w:p>
    <w:p w:rsidR="008064C3" w:rsidRDefault="008064C3">
      <w:pPr>
        <w:pStyle w:val="ConsPlusNormal"/>
        <w:jc w:val="right"/>
        <w:outlineLvl w:val="1"/>
      </w:pPr>
      <w:bookmarkStart w:id="24" w:name="P1689"/>
      <w:bookmarkEnd w:id="24"/>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8064C3" w:rsidRDefault="008064C3">
      <w:pPr>
        <w:pStyle w:val="ConsPlusNormal"/>
        <w:jc w:val="right"/>
        <w:outlineLvl w:val="1"/>
      </w:pPr>
    </w:p>
    <w:p w:rsidR="00F176A0" w:rsidRDefault="00F176A0">
      <w:pPr>
        <w:pStyle w:val="ConsPlusNormal"/>
        <w:jc w:val="right"/>
        <w:outlineLvl w:val="1"/>
      </w:pPr>
      <w:r>
        <w:lastRenderedPageBreak/>
        <w:t>Приложение N 48</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nformat"/>
        <w:jc w:val="both"/>
      </w:pPr>
      <w:r>
        <w:t xml:space="preserve">                                Начальнику _______________________</w:t>
      </w:r>
    </w:p>
    <w:p w:rsidR="00F176A0" w:rsidRDefault="00F176A0">
      <w:pPr>
        <w:pStyle w:val="ConsPlusNonformat"/>
        <w:jc w:val="both"/>
      </w:pPr>
      <w:r>
        <w:t xml:space="preserve">                                __________________________________</w:t>
      </w:r>
    </w:p>
    <w:p w:rsidR="00F176A0" w:rsidRDefault="00F176A0">
      <w:pPr>
        <w:pStyle w:val="ConsPlusNonformat"/>
        <w:jc w:val="both"/>
      </w:pPr>
      <w:r>
        <w:t xml:space="preserve">                                 </w:t>
      </w:r>
      <w:proofErr w:type="gramStart"/>
      <w:r>
        <w:t>(указываются наименование органа</w:t>
      </w:r>
      <w:proofErr w:type="gramEnd"/>
    </w:p>
    <w:p w:rsidR="00F176A0" w:rsidRDefault="00F176A0">
      <w:pPr>
        <w:pStyle w:val="ConsPlusNonformat"/>
        <w:jc w:val="both"/>
      </w:pPr>
      <w:r>
        <w:t xml:space="preserve">                                     внутренних дел, фамилия,</w:t>
      </w:r>
    </w:p>
    <w:p w:rsidR="00F176A0" w:rsidRDefault="00F176A0">
      <w:pPr>
        <w:pStyle w:val="ConsPlusNonformat"/>
        <w:jc w:val="both"/>
      </w:pPr>
      <w:r>
        <w:t xml:space="preserve">                                    имя, отчество руководителя)</w:t>
      </w:r>
    </w:p>
    <w:p w:rsidR="00F176A0" w:rsidRDefault="00F176A0">
      <w:pPr>
        <w:pStyle w:val="ConsPlusNonformat"/>
        <w:jc w:val="both"/>
      </w:pPr>
      <w:r>
        <w:t xml:space="preserve">                                от _______________________________</w:t>
      </w:r>
    </w:p>
    <w:p w:rsidR="00F176A0" w:rsidRDefault="00F176A0">
      <w:pPr>
        <w:pStyle w:val="ConsPlusNonformat"/>
        <w:jc w:val="both"/>
      </w:pPr>
      <w:r>
        <w:t xml:space="preserve">                                __________________________________</w:t>
      </w:r>
    </w:p>
    <w:p w:rsidR="00F176A0" w:rsidRDefault="00F176A0">
      <w:pPr>
        <w:pStyle w:val="ConsPlusNonformat"/>
        <w:jc w:val="both"/>
      </w:pPr>
      <w:r>
        <w:t xml:space="preserve">                                __________________________________</w:t>
      </w:r>
    </w:p>
    <w:p w:rsidR="00F176A0" w:rsidRDefault="00F176A0">
      <w:pPr>
        <w:pStyle w:val="ConsPlusNonformat"/>
        <w:jc w:val="both"/>
      </w:pPr>
      <w:r>
        <w:t xml:space="preserve">                                 </w:t>
      </w:r>
      <w:proofErr w:type="gramStart"/>
      <w:r>
        <w:t>(указываются должность, фамилия,</w:t>
      </w:r>
      <w:proofErr w:type="gramEnd"/>
    </w:p>
    <w:p w:rsidR="00F176A0" w:rsidRDefault="00F176A0">
      <w:pPr>
        <w:pStyle w:val="ConsPlusNonformat"/>
        <w:jc w:val="both"/>
      </w:pPr>
      <w:r>
        <w:t xml:space="preserve">                                     имя и отчество заявителя,</w:t>
      </w:r>
    </w:p>
    <w:p w:rsidR="00F176A0" w:rsidRDefault="00F176A0">
      <w:pPr>
        <w:pStyle w:val="ConsPlusNonformat"/>
        <w:jc w:val="both"/>
      </w:pPr>
      <w:r>
        <w:t xml:space="preserve">                                       место его жительства)</w:t>
      </w:r>
    </w:p>
    <w:p w:rsidR="00F176A0" w:rsidRDefault="00F176A0">
      <w:pPr>
        <w:pStyle w:val="ConsPlusNonformat"/>
        <w:jc w:val="both"/>
      </w:pPr>
    </w:p>
    <w:p w:rsidR="00F176A0" w:rsidRDefault="00F176A0">
      <w:pPr>
        <w:pStyle w:val="ConsPlusNonformat"/>
        <w:jc w:val="both"/>
      </w:pPr>
      <w:r>
        <w:t xml:space="preserve">                            ЗАЯВЛЕНИЕ</w:t>
      </w:r>
    </w:p>
    <w:p w:rsidR="00F176A0" w:rsidRDefault="00F176A0">
      <w:pPr>
        <w:pStyle w:val="ConsPlusNonformat"/>
        <w:jc w:val="both"/>
      </w:pPr>
    </w:p>
    <w:p w:rsidR="00F176A0" w:rsidRDefault="00F176A0">
      <w:pPr>
        <w:pStyle w:val="ConsPlusNonformat"/>
        <w:jc w:val="both"/>
      </w:pPr>
      <w:r>
        <w:t>Прошу Вас выдать лицензию на экспонирование</w:t>
      </w:r>
    </w:p>
    <w:p w:rsidR="00F176A0" w:rsidRDefault="00F176A0">
      <w:pPr>
        <w:pStyle w:val="ConsPlusNonformat"/>
        <w:jc w:val="both"/>
      </w:pPr>
    </w:p>
    <w:p w:rsidR="00F176A0" w:rsidRDefault="00F176A0">
      <w:pPr>
        <w:pStyle w:val="ConsPlusNonformat"/>
        <w:jc w:val="both"/>
      </w:pPr>
      <w:r>
        <w:t>Кому: ____________________________________________________________</w:t>
      </w:r>
    </w:p>
    <w:p w:rsidR="00F176A0" w:rsidRDefault="00F176A0">
      <w:pPr>
        <w:pStyle w:val="ConsPlusNonformat"/>
        <w:jc w:val="both"/>
      </w:pPr>
      <w:r>
        <w:t xml:space="preserve">          (полное название организац</w:t>
      </w:r>
      <w:proofErr w:type="gramStart"/>
      <w:r>
        <w:t>ии и ее</w:t>
      </w:r>
      <w:proofErr w:type="gramEnd"/>
      <w:r>
        <w:t xml:space="preserve"> юридический адрес)</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На имя: __________________________________________________________</w:t>
      </w:r>
    </w:p>
    <w:p w:rsidR="00F176A0" w:rsidRDefault="00F176A0">
      <w:pPr>
        <w:pStyle w:val="ConsPlusNonformat"/>
        <w:jc w:val="both"/>
      </w:pPr>
      <w:r>
        <w:t xml:space="preserve">             </w:t>
      </w:r>
      <w:proofErr w:type="gramStart"/>
      <w:r>
        <w:t>(должность, фамилия, имя и отчество руководителя</w:t>
      </w:r>
      <w:proofErr w:type="gramEnd"/>
    </w:p>
    <w:p w:rsidR="00F176A0" w:rsidRDefault="00F176A0">
      <w:pPr>
        <w:pStyle w:val="ConsPlusNonformat"/>
        <w:jc w:val="both"/>
      </w:pPr>
      <w:r>
        <w:t>__________________________________________________________________</w:t>
      </w:r>
    </w:p>
    <w:p w:rsidR="00F176A0" w:rsidRDefault="00F176A0">
      <w:pPr>
        <w:pStyle w:val="ConsPlusNonformat"/>
        <w:jc w:val="both"/>
      </w:pPr>
      <w:r>
        <w:t xml:space="preserve">   юридического лица, серия и номер паспорта, дата и кем выдан,</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 xml:space="preserve">                  место регистрации и прописки)</w:t>
      </w:r>
    </w:p>
    <w:p w:rsidR="00F176A0" w:rsidRDefault="00F176A0">
      <w:pPr>
        <w:pStyle w:val="ConsPlusNonformat"/>
        <w:jc w:val="both"/>
      </w:pPr>
      <w:r>
        <w:t>Виды, типы оружия  и  патронов,  планируемых к экспонированию,  их</w:t>
      </w:r>
    </w:p>
    <w:p w:rsidR="00F176A0" w:rsidRDefault="00F176A0">
      <w:pPr>
        <w:pStyle w:val="ConsPlusNonformat"/>
        <w:jc w:val="both"/>
      </w:pPr>
      <w:r>
        <w:t>количество:</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Выставка,   выставка-продажа,  аукцион (ненужное зачеркнуть) будет</w:t>
      </w:r>
    </w:p>
    <w:p w:rsidR="00F176A0" w:rsidRDefault="00F176A0">
      <w:pPr>
        <w:pStyle w:val="ConsPlusNonformat"/>
        <w:jc w:val="both"/>
      </w:pPr>
      <w:r>
        <w:t>проводиться по адресу:</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Меры по обеспечению сохранности оружия:</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 xml:space="preserve">     (согласно </w:t>
      </w:r>
      <w:r w:rsidRPr="008064C3">
        <w:t xml:space="preserve">п. п. 169, 170, 178, 179, 181 и 182 </w:t>
      </w:r>
      <w:r>
        <w:t>Инструкции)</w:t>
      </w:r>
    </w:p>
    <w:p w:rsidR="00F176A0" w:rsidRDefault="00F176A0">
      <w:pPr>
        <w:pStyle w:val="ConsPlusNonformat"/>
        <w:jc w:val="both"/>
      </w:pPr>
      <w:r>
        <w:t>К заявлению прилагаются:</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 xml:space="preserve">   (указывается перечень документов согласно </w:t>
      </w:r>
      <w:r w:rsidRPr="008064C3">
        <w:t xml:space="preserve">п. 51 </w:t>
      </w:r>
      <w:r>
        <w:t>Инструкции)</w:t>
      </w:r>
    </w:p>
    <w:p w:rsidR="00F176A0" w:rsidRDefault="00F176A0">
      <w:pPr>
        <w:pStyle w:val="ConsPlusNonformat"/>
        <w:jc w:val="both"/>
      </w:pPr>
    </w:p>
    <w:p w:rsidR="00F176A0" w:rsidRDefault="00F176A0">
      <w:pPr>
        <w:pStyle w:val="ConsPlusNonformat"/>
        <w:jc w:val="both"/>
      </w:pPr>
      <w:r>
        <w:t>Руководитель _____________________________________________________</w:t>
      </w:r>
    </w:p>
    <w:p w:rsidR="00F176A0" w:rsidRDefault="00F176A0">
      <w:pPr>
        <w:pStyle w:val="ConsPlusNonformat"/>
        <w:jc w:val="both"/>
      </w:pPr>
      <w:r>
        <w:t xml:space="preserve">                           (название организации)</w:t>
      </w:r>
    </w:p>
    <w:p w:rsidR="00F176A0" w:rsidRDefault="00F176A0">
      <w:pPr>
        <w:pStyle w:val="ConsPlusNonformat"/>
        <w:jc w:val="both"/>
      </w:pPr>
      <w:r>
        <w:t xml:space="preserve">                _______________         __________________________</w:t>
      </w:r>
    </w:p>
    <w:p w:rsidR="00F176A0" w:rsidRDefault="00F176A0">
      <w:pPr>
        <w:pStyle w:val="ConsPlusNonformat"/>
        <w:jc w:val="both"/>
      </w:pPr>
      <w:r>
        <w:t xml:space="preserve">                    подпись                 фамилия, инициалы</w:t>
      </w:r>
    </w:p>
    <w:p w:rsidR="00F176A0" w:rsidRDefault="00F176A0">
      <w:pPr>
        <w:pStyle w:val="ConsPlusNonformat"/>
        <w:jc w:val="both"/>
      </w:pPr>
    </w:p>
    <w:p w:rsidR="00F176A0" w:rsidRDefault="00F176A0">
      <w:pPr>
        <w:pStyle w:val="ConsPlusNonformat"/>
        <w:jc w:val="both"/>
      </w:pPr>
      <w:r>
        <w:t>М.П.</w:t>
      </w:r>
    </w:p>
    <w:p w:rsidR="00F176A0" w:rsidRDefault="00F176A0">
      <w:pPr>
        <w:pStyle w:val="ConsPlusNonformat"/>
        <w:jc w:val="both"/>
      </w:pPr>
    </w:p>
    <w:p w:rsidR="00F176A0" w:rsidRDefault="00F176A0">
      <w:pPr>
        <w:pStyle w:val="ConsPlusNonformat"/>
        <w:jc w:val="both"/>
      </w:pPr>
      <w:r>
        <w:t xml:space="preserve">"__" ____________ ____ </w:t>
      </w:r>
      <w:proofErr w:type="gramStart"/>
      <w:r>
        <w:t>г</w:t>
      </w:r>
      <w:proofErr w:type="gramEnd"/>
      <w:r>
        <w:t>.</w:t>
      </w:r>
    </w:p>
    <w:p w:rsidR="00F176A0" w:rsidRDefault="00F176A0">
      <w:pPr>
        <w:pStyle w:val="ConsPlusNormal"/>
        <w:jc w:val="right"/>
        <w:outlineLvl w:val="1"/>
      </w:pPr>
      <w:r>
        <w:lastRenderedPageBreak/>
        <w:t>Приложение N 49</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ЗАЯВЛЕНИЕ</w:t>
      </w:r>
    </w:p>
    <w:p w:rsidR="00F176A0" w:rsidRDefault="00F176A0">
      <w:pPr>
        <w:pStyle w:val="ConsPlusNormal"/>
      </w:pPr>
    </w:p>
    <w:p w:rsidR="00F176A0" w:rsidRDefault="00F176A0">
      <w:pPr>
        <w:pStyle w:val="ConsPlusNormal"/>
        <w:ind w:firstLine="540"/>
        <w:jc w:val="both"/>
      </w:pPr>
      <w:r>
        <w:t xml:space="preserve">Исключено. - </w:t>
      </w:r>
      <w:r w:rsidRPr="008064C3">
        <w:t xml:space="preserve">Приказ </w:t>
      </w:r>
      <w:r>
        <w:t>МВД России от 23.04.2012 N 348.</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25" w:name="P1768"/>
      <w:bookmarkEnd w:id="25"/>
      <w:r>
        <w:t>Приложение N 50</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nformat"/>
        <w:jc w:val="both"/>
      </w:pPr>
      <w:r>
        <w:t xml:space="preserve">         Утверждаю                              Согласовано</w:t>
      </w:r>
    </w:p>
    <w:p w:rsidR="00F176A0" w:rsidRDefault="00F176A0">
      <w:pPr>
        <w:pStyle w:val="ConsPlusNonformat"/>
        <w:jc w:val="both"/>
      </w:pPr>
      <w:r>
        <w:t>____________________________            __________________________</w:t>
      </w:r>
    </w:p>
    <w:p w:rsidR="00F176A0" w:rsidRDefault="00F176A0">
      <w:pPr>
        <w:pStyle w:val="ConsPlusNonformat"/>
        <w:jc w:val="both"/>
      </w:pPr>
      <w:r>
        <w:t xml:space="preserve">        </w:t>
      </w:r>
      <w:proofErr w:type="gramStart"/>
      <w:r>
        <w:t>(должность,                        (наименование органа</w:t>
      </w:r>
      <w:proofErr w:type="gramEnd"/>
    </w:p>
    <w:p w:rsidR="00F176A0" w:rsidRDefault="00F176A0">
      <w:pPr>
        <w:pStyle w:val="ConsPlusNonformat"/>
        <w:jc w:val="both"/>
      </w:pPr>
      <w:r>
        <w:t>____________________________            __________________________</w:t>
      </w:r>
    </w:p>
    <w:p w:rsidR="00F176A0" w:rsidRDefault="00F176A0">
      <w:pPr>
        <w:pStyle w:val="ConsPlusNonformat"/>
        <w:jc w:val="both"/>
      </w:pPr>
      <w:r>
        <w:t xml:space="preserve">     фамилия, инициалы                   внутренних дел, фамилия,</w:t>
      </w:r>
    </w:p>
    <w:p w:rsidR="00F176A0" w:rsidRDefault="00F176A0">
      <w:pPr>
        <w:pStyle w:val="ConsPlusNonformat"/>
        <w:jc w:val="both"/>
      </w:pPr>
      <w:r>
        <w:t>____________________________            __________________________</w:t>
      </w:r>
    </w:p>
    <w:p w:rsidR="00F176A0" w:rsidRDefault="00F176A0">
      <w:pPr>
        <w:pStyle w:val="ConsPlusNonformat"/>
        <w:jc w:val="both"/>
      </w:pPr>
      <w:r>
        <w:t>организатора экспонирования,              инициалы руководителя,</w:t>
      </w:r>
    </w:p>
    <w:p w:rsidR="00F176A0" w:rsidRDefault="00F176A0">
      <w:pPr>
        <w:pStyle w:val="ConsPlusNonformat"/>
        <w:jc w:val="both"/>
      </w:pPr>
      <w:r>
        <w:t>____________________________            __________________________</w:t>
      </w:r>
    </w:p>
    <w:p w:rsidR="00F176A0" w:rsidRDefault="00F176A0">
      <w:pPr>
        <w:pStyle w:val="ConsPlusNonformat"/>
        <w:jc w:val="both"/>
      </w:pPr>
      <w:r>
        <w:t xml:space="preserve">         </w:t>
      </w:r>
      <w:proofErr w:type="gramStart"/>
      <w:r>
        <w:t>подпись)                                подпись)</w:t>
      </w:r>
      <w:proofErr w:type="gramEnd"/>
    </w:p>
    <w:p w:rsidR="00F176A0" w:rsidRDefault="00F176A0">
      <w:pPr>
        <w:pStyle w:val="ConsPlusNonformat"/>
        <w:jc w:val="both"/>
      </w:pPr>
    </w:p>
    <w:p w:rsidR="00F176A0" w:rsidRDefault="00F176A0">
      <w:pPr>
        <w:pStyle w:val="ConsPlusNonformat"/>
        <w:jc w:val="both"/>
      </w:pPr>
      <w:r>
        <w:t xml:space="preserve">"__" ____________ ____ г.               "__" ____________ ____ </w:t>
      </w:r>
      <w:proofErr w:type="gramStart"/>
      <w:r>
        <w:t>г</w:t>
      </w:r>
      <w:proofErr w:type="gramEnd"/>
      <w:r>
        <w:t>.</w:t>
      </w:r>
    </w:p>
    <w:p w:rsidR="00F176A0" w:rsidRDefault="00F176A0">
      <w:pPr>
        <w:pStyle w:val="ConsPlusNormal"/>
      </w:pPr>
    </w:p>
    <w:p w:rsidR="00F176A0" w:rsidRDefault="00F176A0">
      <w:pPr>
        <w:pStyle w:val="ConsPlusNormal"/>
        <w:jc w:val="center"/>
      </w:pPr>
      <w:r>
        <w:t>ТИПОВОЙ ПЛАН-СХЕМА</w:t>
      </w:r>
    </w:p>
    <w:p w:rsidR="00F176A0" w:rsidRDefault="00F176A0">
      <w:pPr>
        <w:pStyle w:val="ConsPlusNormal"/>
        <w:jc w:val="center"/>
      </w:pPr>
      <w:r>
        <w:t>РАЗМЕЩЕНИЯ ЭКСПОЗИЦИЙ ВЫСТАВКИ-ПРОДАЖИ</w:t>
      </w:r>
    </w:p>
    <w:p w:rsidR="00F176A0" w:rsidRDefault="00F176A0">
      <w:pPr>
        <w:pStyle w:val="ConsPlusNormal"/>
        <w:jc w:val="center"/>
      </w:pPr>
      <w:r>
        <w:t>ОРУЖИЯ И ПАТРОНОВ &lt;*&gt;</w:t>
      </w:r>
    </w:p>
    <w:p w:rsidR="00F176A0" w:rsidRDefault="00F176A0">
      <w:pPr>
        <w:pStyle w:val="ConsPlusNormal"/>
      </w:pPr>
    </w:p>
    <w:p w:rsidR="00F176A0" w:rsidRDefault="00F176A0">
      <w:pPr>
        <w:pStyle w:val="ConsPlusNormal"/>
        <w:ind w:firstLine="540"/>
        <w:jc w:val="both"/>
      </w:pPr>
      <w:r>
        <w:t>--------------------------------</w:t>
      </w:r>
    </w:p>
    <w:p w:rsidR="00F176A0" w:rsidRDefault="00F176A0">
      <w:pPr>
        <w:pStyle w:val="ConsPlusNormal"/>
        <w:spacing w:before="220"/>
        <w:ind w:firstLine="540"/>
        <w:jc w:val="both"/>
      </w:pPr>
      <w:r>
        <w:t>&lt;*&gt; Не приводится.</w:t>
      </w:r>
    </w:p>
    <w:p w:rsidR="00F176A0" w:rsidRDefault="00F176A0">
      <w:pPr>
        <w:pStyle w:val="ConsPlusNormal"/>
      </w:pPr>
    </w:p>
    <w:p w:rsidR="00F176A0" w:rsidRDefault="00F176A0">
      <w:pPr>
        <w:pStyle w:val="ConsPlusNormal"/>
        <w:ind w:firstLine="540"/>
        <w:jc w:val="both"/>
      </w:pPr>
      <w:r>
        <w:t>Пояснительная записка к плану-схеме и порядок проведения выставки-продажи (выставки, аукциона) прилагается.</w:t>
      </w:r>
    </w:p>
    <w:p w:rsidR="00F176A0" w:rsidRDefault="00F176A0">
      <w:pPr>
        <w:pStyle w:val="ConsPlusNormal"/>
      </w:pPr>
    </w:p>
    <w:p w:rsidR="00F176A0" w:rsidRDefault="00F176A0">
      <w:pPr>
        <w:pStyle w:val="ConsPlusNormal"/>
        <w:jc w:val="right"/>
      </w:pPr>
      <w:r>
        <w:t>Составил _________________________________________</w:t>
      </w:r>
    </w:p>
    <w:p w:rsidR="00F176A0" w:rsidRDefault="00F176A0">
      <w:pPr>
        <w:pStyle w:val="ConsPlusNormal"/>
      </w:pPr>
    </w:p>
    <w:p w:rsidR="00F176A0" w:rsidRDefault="00F176A0">
      <w:pPr>
        <w:pStyle w:val="ConsPlusNormal"/>
      </w:pPr>
    </w:p>
    <w:p w:rsidR="00F176A0" w:rsidRDefault="00F176A0">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F176A0" w:rsidRDefault="00F176A0">
      <w:pPr>
        <w:pStyle w:val="ConsPlusNormal"/>
        <w:jc w:val="right"/>
        <w:outlineLvl w:val="1"/>
      </w:pPr>
      <w:r>
        <w:lastRenderedPageBreak/>
        <w:t>Приложение N 51</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ПРИГЛАШЕНИЕ</w:t>
      </w:r>
    </w:p>
    <w:p w:rsidR="00F176A0" w:rsidRDefault="00F176A0">
      <w:pPr>
        <w:pStyle w:val="ConsPlusNormal"/>
      </w:pPr>
    </w:p>
    <w:p w:rsidR="00F176A0" w:rsidRDefault="00F176A0">
      <w:pPr>
        <w:pStyle w:val="ConsPlusNormal"/>
        <w:ind w:firstLine="540"/>
        <w:jc w:val="both"/>
      </w:pPr>
      <w:r>
        <w:t xml:space="preserve">Исключено. - </w:t>
      </w:r>
      <w:r w:rsidRPr="008064C3">
        <w:t>Приказ</w:t>
      </w:r>
      <w:r>
        <w:t xml:space="preserve"> МВД России от 15.07.2005 N 568.</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52</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ПРОТОКОЛ N __</w:t>
      </w:r>
    </w:p>
    <w:p w:rsidR="00F176A0" w:rsidRDefault="00F176A0">
      <w:pPr>
        <w:pStyle w:val="ConsPlusNormal"/>
        <w:jc w:val="center"/>
      </w:pPr>
      <w:r>
        <w:t>ЗАСЕДАНИЯ КОМИССИИ</w:t>
      </w:r>
    </w:p>
    <w:p w:rsidR="00F176A0" w:rsidRDefault="00F176A0">
      <w:pPr>
        <w:pStyle w:val="ConsPlusNormal"/>
        <w:jc w:val="center"/>
      </w:pPr>
      <w:r>
        <w:t>____________________________________</w:t>
      </w:r>
    </w:p>
    <w:p w:rsidR="00F176A0" w:rsidRDefault="00F176A0">
      <w:pPr>
        <w:pStyle w:val="ConsPlusNormal"/>
        <w:jc w:val="center"/>
      </w:pPr>
      <w:r>
        <w:t>(наименование органа внутренних дел)</w:t>
      </w:r>
    </w:p>
    <w:p w:rsidR="00F176A0" w:rsidRDefault="00F176A0">
      <w:pPr>
        <w:pStyle w:val="ConsPlusNormal"/>
        <w:jc w:val="center"/>
      </w:pPr>
      <w:r>
        <w:t>ПО ПРОВЕДЕНИЮ ПЕРИОДИЧЕСКИХ ПРОВЕРОК РАБОТНИКОВ</w:t>
      </w:r>
    </w:p>
    <w:p w:rsidR="00F176A0" w:rsidRDefault="00F176A0">
      <w:pPr>
        <w:pStyle w:val="ConsPlusNormal"/>
        <w:jc w:val="center"/>
      </w:pPr>
      <w:r>
        <w:t>ЮРИДИЧЕСКИХ ЛИЦ С ОСОБЫМИ УСТАВНЫМИ ЗАДАЧАМИ</w:t>
      </w:r>
    </w:p>
    <w:p w:rsidR="00F176A0" w:rsidRDefault="00F176A0">
      <w:pPr>
        <w:pStyle w:val="ConsPlusNormal"/>
        <w:jc w:val="center"/>
      </w:pPr>
      <w:r>
        <w:t>НА ПРИГОДНОСТЬ К ДЕЙСТВИЯМ В УСЛОВИЯХ,</w:t>
      </w:r>
    </w:p>
    <w:p w:rsidR="00F176A0" w:rsidRDefault="00F176A0">
      <w:pPr>
        <w:pStyle w:val="ConsPlusNormal"/>
        <w:jc w:val="center"/>
      </w:pPr>
      <w:proofErr w:type="gramStart"/>
      <w:r>
        <w:t>СВЯЗАННЫХ</w:t>
      </w:r>
      <w:proofErr w:type="gramEnd"/>
      <w:r>
        <w:t xml:space="preserve"> С ПРИМЕНЕНИЕМ ОГНЕСТРЕЛЬНОГО</w:t>
      </w:r>
    </w:p>
    <w:p w:rsidR="00F176A0" w:rsidRDefault="00F176A0">
      <w:pPr>
        <w:pStyle w:val="ConsPlusNormal"/>
        <w:jc w:val="center"/>
      </w:pPr>
      <w:r>
        <w:t>ОРУЖИЯ И СПЕЦИАЛЬНЫХ СРЕДСТВ</w:t>
      </w:r>
    </w:p>
    <w:p w:rsidR="00F176A0" w:rsidRDefault="00F176A0">
      <w:pPr>
        <w:pStyle w:val="ConsPlusNormal"/>
      </w:pPr>
    </w:p>
    <w:p w:rsidR="00F176A0" w:rsidRDefault="00F176A0">
      <w:pPr>
        <w:pStyle w:val="ConsPlusNormal"/>
        <w:ind w:firstLine="540"/>
        <w:jc w:val="both"/>
      </w:pPr>
      <w:r>
        <w:t xml:space="preserve">Исключен. - </w:t>
      </w:r>
      <w:r w:rsidRPr="008064C3">
        <w:t xml:space="preserve">Приказ </w:t>
      </w:r>
      <w:r>
        <w:t>МВД России от 15.07.2005 N 568.</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53</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ПРАВИЛА</w:t>
      </w:r>
    </w:p>
    <w:p w:rsidR="00F176A0" w:rsidRDefault="00F176A0">
      <w:pPr>
        <w:pStyle w:val="ConsPlusNormal"/>
        <w:jc w:val="center"/>
      </w:pPr>
      <w:r>
        <w:t xml:space="preserve">БЕЗОПАСНОГО ОБРАЩЕНИЯ С </w:t>
      </w:r>
      <w:proofErr w:type="gramStart"/>
      <w:r>
        <w:t>ОГНЕСТРЕЛЬНЫМ</w:t>
      </w:r>
      <w:proofErr w:type="gramEnd"/>
    </w:p>
    <w:p w:rsidR="00F176A0" w:rsidRDefault="00F176A0">
      <w:pPr>
        <w:pStyle w:val="ConsPlusNormal"/>
        <w:jc w:val="center"/>
      </w:pPr>
      <w:r>
        <w:t>ОРУЖИЕМ САМООБОРОНЫ</w:t>
      </w:r>
    </w:p>
    <w:p w:rsidR="00F176A0" w:rsidRDefault="00F176A0">
      <w:pPr>
        <w:pStyle w:val="ConsPlusNormal"/>
      </w:pPr>
    </w:p>
    <w:p w:rsidR="00F176A0" w:rsidRDefault="00F176A0">
      <w:pPr>
        <w:pStyle w:val="ConsPlusNormal"/>
        <w:ind w:firstLine="540"/>
        <w:jc w:val="both"/>
      </w:pPr>
      <w:r>
        <w:t xml:space="preserve">Исключены. - </w:t>
      </w:r>
      <w:r w:rsidRPr="008064C3">
        <w:t xml:space="preserve">Приказ </w:t>
      </w:r>
      <w:r>
        <w:t>МВД России от 21.05.2012 N 526.</w:t>
      </w:r>
    </w:p>
    <w:p w:rsidR="00F176A0" w:rsidRDefault="00F176A0">
      <w:pPr>
        <w:pStyle w:val="ConsPlusNormal"/>
      </w:pPr>
    </w:p>
    <w:p w:rsidR="00F176A0" w:rsidRDefault="00F176A0">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F176A0" w:rsidRDefault="00F176A0">
      <w:pPr>
        <w:pStyle w:val="ConsPlusNormal"/>
      </w:pPr>
    </w:p>
    <w:p w:rsidR="00F176A0" w:rsidRDefault="00F176A0">
      <w:pPr>
        <w:pStyle w:val="ConsPlusNormal"/>
        <w:jc w:val="right"/>
        <w:outlineLvl w:val="1"/>
      </w:pPr>
      <w:r>
        <w:lastRenderedPageBreak/>
        <w:t>Приложение N 54</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ПРЕДПИСАНИЕ</w:t>
      </w:r>
    </w:p>
    <w:p w:rsidR="00F176A0" w:rsidRDefault="00F176A0">
      <w:pPr>
        <w:pStyle w:val="ConsPlusNormal"/>
      </w:pPr>
    </w:p>
    <w:p w:rsidR="00F176A0" w:rsidRDefault="00F176A0">
      <w:pPr>
        <w:pStyle w:val="ConsPlusNormal"/>
        <w:ind w:firstLine="540"/>
        <w:jc w:val="both"/>
      </w:pPr>
      <w:r>
        <w:t xml:space="preserve">Исключено. - </w:t>
      </w:r>
      <w:r w:rsidRPr="008064C3">
        <w:t>Приказ</w:t>
      </w:r>
      <w:r>
        <w:t xml:space="preserve"> МВД России от 29.06.2012 N 646.</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55</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АКТ</w:t>
      </w:r>
    </w:p>
    <w:p w:rsidR="00F176A0" w:rsidRDefault="00F176A0">
      <w:pPr>
        <w:pStyle w:val="ConsPlusNormal"/>
        <w:jc w:val="center"/>
      </w:pPr>
      <w:r>
        <w:t>О ПРОВЕРКЕ ОБЪЕКТА ХРАНЕНИЯ ИЛИ МЕСТА РАЗМЕЩЕНИЯ,</w:t>
      </w:r>
    </w:p>
    <w:p w:rsidR="00F176A0" w:rsidRDefault="00F176A0">
      <w:pPr>
        <w:pStyle w:val="ConsPlusNormal"/>
        <w:jc w:val="center"/>
      </w:pPr>
      <w:r>
        <w:t>ИСПОЛЬЗОВАНИЯ ОРУЖИЯ И ПАТРОНОВ</w:t>
      </w:r>
    </w:p>
    <w:p w:rsidR="00F176A0" w:rsidRDefault="00F176A0">
      <w:pPr>
        <w:pStyle w:val="ConsPlusNormal"/>
      </w:pPr>
    </w:p>
    <w:p w:rsidR="00F176A0" w:rsidRDefault="00F176A0">
      <w:pPr>
        <w:pStyle w:val="ConsPlusNormal"/>
        <w:ind w:firstLine="540"/>
        <w:jc w:val="both"/>
      </w:pPr>
      <w:r>
        <w:t xml:space="preserve">Исключен. - </w:t>
      </w:r>
      <w:r w:rsidRPr="008064C3">
        <w:t>Приказ</w:t>
      </w:r>
      <w:r>
        <w:t xml:space="preserve"> МВД России от 29.06.2012 N 646.</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56</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ПРЕДУПРЕЖДЕНИЕ</w:t>
      </w:r>
    </w:p>
    <w:p w:rsidR="00F176A0" w:rsidRDefault="00F176A0">
      <w:pPr>
        <w:pStyle w:val="ConsPlusNormal"/>
      </w:pPr>
    </w:p>
    <w:p w:rsidR="00F176A0" w:rsidRDefault="00F176A0">
      <w:pPr>
        <w:pStyle w:val="ConsPlusNormal"/>
        <w:ind w:firstLine="540"/>
        <w:jc w:val="both"/>
      </w:pPr>
      <w:r>
        <w:t xml:space="preserve">Исключено. - </w:t>
      </w:r>
      <w:r w:rsidRPr="008064C3">
        <w:t>Приказ</w:t>
      </w:r>
      <w:r>
        <w:t xml:space="preserve"> МВД России от 29.06.2012 N 646.</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57</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ПРОТОКОЛ</w:t>
      </w:r>
    </w:p>
    <w:p w:rsidR="00F176A0" w:rsidRDefault="00F176A0">
      <w:pPr>
        <w:pStyle w:val="ConsPlusNormal"/>
        <w:jc w:val="center"/>
      </w:pPr>
      <w:r>
        <w:t>ИЗЪЯТИЯ ОГНЕСТРЕЛЬНОГО ОРУЖИЯ И ПАТРОНОВ К НЕМУ</w:t>
      </w:r>
    </w:p>
    <w:p w:rsidR="00F176A0" w:rsidRDefault="00F176A0">
      <w:pPr>
        <w:pStyle w:val="ConsPlusNormal"/>
      </w:pPr>
    </w:p>
    <w:p w:rsidR="00F176A0" w:rsidRDefault="00F176A0">
      <w:pPr>
        <w:pStyle w:val="ConsPlusNormal"/>
        <w:ind w:firstLine="540"/>
        <w:jc w:val="both"/>
      </w:pPr>
      <w:r>
        <w:t xml:space="preserve">Исключен. - </w:t>
      </w:r>
      <w:r w:rsidRPr="008064C3">
        <w:t>Приказ</w:t>
      </w:r>
      <w:r>
        <w:t xml:space="preserve"> МВД России от 29.06.2012 N 646.</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58</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ЗАКЛЮЧЕНИЕ</w:t>
      </w:r>
    </w:p>
    <w:p w:rsidR="00F176A0" w:rsidRDefault="00F176A0">
      <w:pPr>
        <w:pStyle w:val="ConsPlusNormal"/>
        <w:jc w:val="center"/>
      </w:pPr>
      <w:r>
        <w:t>ОБ АННУЛИРОВАНИИ ЛИЦЕНЗИИ (РАЗРЕШЕНИЯ)</w:t>
      </w:r>
    </w:p>
    <w:p w:rsidR="00F176A0" w:rsidRDefault="00F176A0">
      <w:pPr>
        <w:pStyle w:val="ConsPlusNormal"/>
      </w:pPr>
    </w:p>
    <w:p w:rsidR="00F176A0" w:rsidRDefault="00F176A0">
      <w:pPr>
        <w:pStyle w:val="ConsPlusNormal"/>
        <w:ind w:firstLine="540"/>
        <w:jc w:val="both"/>
      </w:pPr>
      <w:r>
        <w:t xml:space="preserve">Исключено. - </w:t>
      </w:r>
      <w:r w:rsidRPr="008064C3">
        <w:t>Приказ</w:t>
      </w:r>
      <w:r>
        <w:t xml:space="preserve"> МВД России от 29.06.2012 N 646.</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59</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НАПРАВЛЕНИЕ</w:t>
      </w:r>
    </w:p>
    <w:p w:rsidR="00F176A0" w:rsidRDefault="00F176A0">
      <w:pPr>
        <w:pStyle w:val="ConsPlusNormal"/>
      </w:pPr>
    </w:p>
    <w:p w:rsidR="00F176A0" w:rsidRDefault="00F176A0">
      <w:pPr>
        <w:pStyle w:val="ConsPlusNormal"/>
        <w:ind w:firstLine="540"/>
        <w:jc w:val="both"/>
      </w:pPr>
      <w:r>
        <w:t xml:space="preserve">Исключено. - </w:t>
      </w:r>
      <w:r w:rsidRPr="008064C3">
        <w:t xml:space="preserve">Приказ </w:t>
      </w:r>
      <w:r>
        <w:t>МВД России от 29.06.2012 N 646.</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26" w:name="P1931"/>
      <w:bookmarkEnd w:id="26"/>
      <w:r>
        <w:t>Приложение N 60</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СВЕДЕНИЯ</w:t>
      </w:r>
    </w:p>
    <w:p w:rsidR="00F176A0" w:rsidRDefault="00F176A0">
      <w:pPr>
        <w:pStyle w:val="ConsPlusNormal"/>
        <w:jc w:val="center"/>
      </w:pPr>
      <w:r>
        <w:t>О ПРОДАННОМ ГРАЖДАНСКОМ ОРУЖИИ И ПАТРОНАХ К НЕМУ</w:t>
      </w:r>
    </w:p>
    <w:p w:rsidR="00F176A0" w:rsidRDefault="00F176A0">
      <w:pPr>
        <w:pStyle w:val="ConsPlusNormal"/>
        <w:jc w:val="center"/>
      </w:pPr>
      <w:r>
        <w:t>_______________________________________________________</w:t>
      </w:r>
    </w:p>
    <w:p w:rsidR="00F176A0" w:rsidRDefault="00F176A0">
      <w:pPr>
        <w:pStyle w:val="ConsPlusNormal"/>
        <w:jc w:val="center"/>
      </w:pPr>
      <w:proofErr w:type="gramStart"/>
      <w:r>
        <w:t>(наименование предприятия - поставщика оружия</w:t>
      </w:r>
      <w:proofErr w:type="gramEnd"/>
    </w:p>
    <w:p w:rsidR="00F176A0" w:rsidRDefault="00F176A0">
      <w:pPr>
        <w:pStyle w:val="ConsPlusNormal"/>
        <w:jc w:val="center"/>
      </w:pPr>
      <w:r>
        <w:t>и патронов, его адрес)</w:t>
      </w:r>
    </w:p>
    <w:p w:rsidR="00F176A0" w:rsidRDefault="00F176A0">
      <w:pPr>
        <w:pStyle w:val="ConsPlusNormal"/>
      </w:pPr>
    </w:p>
    <w:p w:rsidR="00F176A0" w:rsidRDefault="00F176A0">
      <w:pPr>
        <w:pStyle w:val="ConsPlusNormal"/>
        <w:jc w:val="right"/>
      </w:pPr>
      <w:r>
        <w:t>(таблица N 1)</w:t>
      </w:r>
    </w:p>
    <w:p w:rsidR="00F176A0" w:rsidRDefault="00F176A0">
      <w:pPr>
        <w:pStyle w:val="ConsPlusNormal"/>
      </w:pPr>
    </w:p>
    <w:p w:rsidR="00F176A0" w:rsidRDefault="00F176A0">
      <w:pPr>
        <w:pStyle w:val="ConsPlusNormal"/>
      </w:pPr>
      <w:r>
        <w:t xml:space="preserve">за период с "__" ___________ ____ г. по "__" ___________ ____ </w:t>
      </w:r>
      <w:proofErr w:type="gramStart"/>
      <w:r>
        <w:t>г</w:t>
      </w:r>
      <w:proofErr w:type="gramEnd"/>
      <w:r>
        <w:t>.</w:t>
      </w:r>
    </w:p>
    <w:p w:rsidR="00F176A0" w:rsidRDefault="00F176A0">
      <w:pPr>
        <w:sectPr w:rsidR="00F176A0" w:rsidSect="002D43A3">
          <w:pgSz w:w="11906" w:h="16838"/>
          <w:pgMar w:top="1134" w:right="850" w:bottom="1134" w:left="1701" w:header="708" w:footer="708" w:gutter="0"/>
          <w:cols w:space="708"/>
          <w:docGrid w:linePitch="360"/>
        </w:sectPr>
      </w:pP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
        <w:gridCol w:w="1650"/>
        <w:gridCol w:w="330"/>
        <w:gridCol w:w="825"/>
        <w:gridCol w:w="660"/>
        <w:gridCol w:w="990"/>
        <w:gridCol w:w="330"/>
        <w:gridCol w:w="825"/>
        <w:gridCol w:w="660"/>
        <w:gridCol w:w="330"/>
        <w:gridCol w:w="660"/>
        <w:gridCol w:w="660"/>
        <w:gridCol w:w="660"/>
        <w:gridCol w:w="660"/>
        <w:gridCol w:w="660"/>
        <w:gridCol w:w="660"/>
        <w:gridCol w:w="660"/>
        <w:gridCol w:w="330"/>
        <w:gridCol w:w="660"/>
        <w:gridCol w:w="660"/>
        <w:gridCol w:w="660"/>
        <w:gridCol w:w="660"/>
        <w:gridCol w:w="330"/>
        <w:gridCol w:w="330"/>
        <w:gridCol w:w="660"/>
        <w:gridCol w:w="660"/>
        <w:gridCol w:w="660"/>
        <w:gridCol w:w="330"/>
        <w:gridCol w:w="660"/>
        <w:gridCol w:w="660"/>
        <w:gridCol w:w="660"/>
        <w:gridCol w:w="660"/>
        <w:gridCol w:w="330"/>
        <w:gridCol w:w="660"/>
      </w:tblGrid>
      <w:tr w:rsidR="00F176A0">
        <w:tc>
          <w:tcPr>
            <w:tcW w:w="330" w:type="dxa"/>
            <w:vMerge w:val="restart"/>
          </w:tcPr>
          <w:p w:rsidR="00F176A0" w:rsidRDefault="00F176A0">
            <w:pPr>
              <w:pStyle w:val="ConsPlusNormal"/>
              <w:jc w:val="center"/>
            </w:pPr>
            <w:r>
              <w:t xml:space="preserve">N </w:t>
            </w:r>
            <w:proofErr w:type="gramStart"/>
            <w:r>
              <w:t>п</w:t>
            </w:r>
            <w:proofErr w:type="gramEnd"/>
            <w:r>
              <w:t>/п</w:t>
            </w:r>
          </w:p>
        </w:tc>
        <w:tc>
          <w:tcPr>
            <w:tcW w:w="1650" w:type="dxa"/>
            <w:vMerge w:val="restart"/>
          </w:tcPr>
          <w:p w:rsidR="00F176A0" w:rsidRDefault="00F176A0">
            <w:pPr>
              <w:pStyle w:val="ConsPlusNormal"/>
              <w:jc w:val="center"/>
            </w:pPr>
            <w:r>
              <w:t>Перечень юридических лиц и граждан</w:t>
            </w:r>
          </w:p>
        </w:tc>
        <w:tc>
          <w:tcPr>
            <w:tcW w:w="18480" w:type="dxa"/>
            <w:gridSpan w:val="31"/>
          </w:tcPr>
          <w:p w:rsidR="00F176A0" w:rsidRDefault="00F176A0">
            <w:pPr>
              <w:pStyle w:val="ConsPlusNormal"/>
              <w:jc w:val="center"/>
            </w:pPr>
            <w:r>
              <w:t>ПРОДАНО</w:t>
            </w:r>
          </w:p>
        </w:tc>
        <w:tc>
          <w:tcPr>
            <w:tcW w:w="660" w:type="dxa"/>
            <w:vMerge w:val="restart"/>
          </w:tcPr>
          <w:p w:rsidR="00F176A0" w:rsidRDefault="00F176A0">
            <w:pPr>
              <w:pStyle w:val="ConsPlusNormal"/>
              <w:jc w:val="center"/>
            </w:pPr>
            <w:r>
              <w:t>Примечание</w:t>
            </w:r>
          </w:p>
        </w:tc>
      </w:tr>
      <w:tr w:rsidR="00F176A0">
        <w:tc>
          <w:tcPr>
            <w:tcW w:w="330" w:type="dxa"/>
            <w:vMerge/>
          </w:tcPr>
          <w:p w:rsidR="00F176A0" w:rsidRDefault="00F176A0"/>
        </w:tc>
        <w:tc>
          <w:tcPr>
            <w:tcW w:w="1650" w:type="dxa"/>
            <w:vMerge/>
          </w:tcPr>
          <w:p w:rsidR="00F176A0" w:rsidRDefault="00F176A0"/>
        </w:tc>
        <w:tc>
          <w:tcPr>
            <w:tcW w:w="12540" w:type="dxa"/>
            <w:gridSpan w:val="20"/>
          </w:tcPr>
          <w:p w:rsidR="00F176A0" w:rsidRDefault="00F176A0">
            <w:pPr>
              <w:pStyle w:val="ConsPlusNormal"/>
              <w:jc w:val="center"/>
            </w:pPr>
            <w:r>
              <w:t>ОРУЖИЯ</w:t>
            </w:r>
          </w:p>
        </w:tc>
        <w:tc>
          <w:tcPr>
            <w:tcW w:w="330" w:type="dxa"/>
            <w:vMerge w:val="restart"/>
          </w:tcPr>
          <w:p w:rsidR="00F176A0" w:rsidRDefault="00F176A0">
            <w:pPr>
              <w:pStyle w:val="ConsPlusNormal"/>
              <w:jc w:val="center"/>
            </w:pPr>
            <w:r>
              <w:t>И</w:t>
            </w:r>
          </w:p>
          <w:p w:rsidR="00F176A0" w:rsidRDefault="00F176A0">
            <w:pPr>
              <w:pStyle w:val="ConsPlusNormal"/>
              <w:jc w:val="center"/>
            </w:pPr>
            <w:r>
              <w:t>т</w:t>
            </w:r>
          </w:p>
          <w:p w:rsidR="00F176A0" w:rsidRDefault="00F176A0">
            <w:pPr>
              <w:pStyle w:val="ConsPlusNormal"/>
              <w:jc w:val="center"/>
            </w:pPr>
            <w:r>
              <w:t>о</w:t>
            </w:r>
          </w:p>
          <w:p w:rsidR="00F176A0" w:rsidRDefault="00F176A0">
            <w:pPr>
              <w:pStyle w:val="ConsPlusNormal"/>
              <w:jc w:val="center"/>
            </w:pPr>
            <w:r>
              <w:t>г</w:t>
            </w:r>
          </w:p>
          <w:p w:rsidR="00F176A0" w:rsidRDefault="00F176A0">
            <w:pPr>
              <w:pStyle w:val="ConsPlusNormal"/>
              <w:jc w:val="center"/>
            </w:pPr>
            <w:r>
              <w:t>о</w:t>
            </w:r>
          </w:p>
        </w:tc>
        <w:tc>
          <w:tcPr>
            <w:tcW w:w="5280" w:type="dxa"/>
            <w:gridSpan w:val="9"/>
          </w:tcPr>
          <w:p w:rsidR="00F176A0" w:rsidRDefault="00F176A0">
            <w:pPr>
              <w:pStyle w:val="ConsPlusNormal"/>
              <w:jc w:val="center"/>
            </w:pPr>
            <w:r>
              <w:t>ПАТРОНОВ</w:t>
            </w:r>
          </w:p>
        </w:tc>
        <w:tc>
          <w:tcPr>
            <w:tcW w:w="330" w:type="dxa"/>
            <w:vMerge w:val="restart"/>
          </w:tcPr>
          <w:p w:rsidR="00F176A0" w:rsidRDefault="00F176A0">
            <w:pPr>
              <w:pStyle w:val="ConsPlusNormal"/>
              <w:jc w:val="center"/>
            </w:pPr>
            <w:r>
              <w:t>И</w:t>
            </w:r>
          </w:p>
          <w:p w:rsidR="00F176A0" w:rsidRDefault="00F176A0">
            <w:pPr>
              <w:pStyle w:val="ConsPlusNormal"/>
              <w:jc w:val="center"/>
            </w:pPr>
            <w:r>
              <w:t>т</w:t>
            </w:r>
          </w:p>
          <w:p w:rsidR="00F176A0" w:rsidRDefault="00F176A0">
            <w:pPr>
              <w:pStyle w:val="ConsPlusNormal"/>
              <w:jc w:val="center"/>
            </w:pPr>
            <w:r>
              <w:t>о</w:t>
            </w:r>
          </w:p>
          <w:p w:rsidR="00F176A0" w:rsidRDefault="00F176A0">
            <w:pPr>
              <w:pStyle w:val="ConsPlusNormal"/>
              <w:jc w:val="center"/>
            </w:pPr>
            <w:r>
              <w:t>г</w:t>
            </w:r>
          </w:p>
          <w:p w:rsidR="00F176A0" w:rsidRDefault="00F176A0">
            <w:pPr>
              <w:pStyle w:val="ConsPlusNormal"/>
              <w:jc w:val="center"/>
            </w:pPr>
            <w:r>
              <w:t>о</w:t>
            </w:r>
          </w:p>
        </w:tc>
        <w:tc>
          <w:tcPr>
            <w:tcW w:w="660" w:type="dxa"/>
            <w:vMerge/>
          </w:tcPr>
          <w:p w:rsidR="00F176A0" w:rsidRDefault="00F176A0"/>
        </w:tc>
      </w:tr>
      <w:tr w:rsidR="00F176A0">
        <w:tc>
          <w:tcPr>
            <w:tcW w:w="330" w:type="dxa"/>
            <w:vMerge/>
          </w:tcPr>
          <w:p w:rsidR="00F176A0" w:rsidRDefault="00F176A0"/>
        </w:tc>
        <w:tc>
          <w:tcPr>
            <w:tcW w:w="1650" w:type="dxa"/>
            <w:vMerge/>
          </w:tcPr>
          <w:p w:rsidR="00F176A0" w:rsidRDefault="00F176A0"/>
        </w:tc>
        <w:tc>
          <w:tcPr>
            <w:tcW w:w="2805" w:type="dxa"/>
            <w:gridSpan w:val="4"/>
            <w:vMerge w:val="restart"/>
          </w:tcPr>
          <w:p w:rsidR="00F176A0" w:rsidRDefault="00F176A0">
            <w:pPr>
              <w:pStyle w:val="ConsPlusNormal"/>
              <w:jc w:val="center"/>
            </w:pPr>
            <w:r>
              <w:t>Служебного</w:t>
            </w:r>
          </w:p>
        </w:tc>
        <w:tc>
          <w:tcPr>
            <w:tcW w:w="9735" w:type="dxa"/>
            <w:gridSpan w:val="16"/>
          </w:tcPr>
          <w:p w:rsidR="00F176A0" w:rsidRDefault="00F176A0">
            <w:pPr>
              <w:pStyle w:val="ConsPlusNormal"/>
              <w:jc w:val="center"/>
            </w:pPr>
            <w:r>
              <w:t>Гражданского</w:t>
            </w:r>
          </w:p>
        </w:tc>
        <w:tc>
          <w:tcPr>
            <w:tcW w:w="330" w:type="dxa"/>
            <w:vMerge/>
          </w:tcPr>
          <w:p w:rsidR="00F176A0" w:rsidRDefault="00F176A0"/>
        </w:tc>
        <w:tc>
          <w:tcPr>
            <w:tcW w:w="2310" w:type="dxa"/>
            <w:gridSpan w:val="4"/>
            <w:vMerge w:val="restart"/>
          </w:tcPr>
          <w:p w:rsidR="00F176A0" w:rsidRDefault="00F176A0">
            <w:pPr>
              <w:pStyle w:val="ConsPlusNormal"/>
              <w:jc w:val="center"/>
            </w:pPr>
            <w:r>
              <w:t>к служебному оружию</w:t>
            </w:r>
          </w:p>
        </w:tc>
        <w:tc>
          <w:tcPr>
            <w:tcW w:w="2970" w:type="dxa"/>
            <w:gridSpan w:val="5"/>
            <w:vMerge w:val="restart"/>
          </w:tcPr>
          <w:p w:rsidR="00F176A0" w:rsidRDefault="00F176A0">
            <w:pPr>
              <w:pStyle w:val="ConsPlusNormal"/>
              <w:jc w:val="center"/>
            </w:pPr>
            <w:r>
              <w:t>к гражданскому оружию</w:t>
            </w:r>
          </w:p>
        </w:tc>
        <w:tc>
          <w:tcPr>
            <w:tcW w:w="330" w:type="dxa"/>
            <w:vMerge/>
          </w:tcPr>
          <w:p w:rsidR="00F176A0" w:rsidRDefault="00F176A0"/>
        </w:tc>
        <w:tc>
          <w:tcPr>
            <w:tcW w:w="660" w:type="dxa"/>
            <w:vMerge/>
          </w:tcPr>
          <w:p w:rsidR="00F176A0" w:rsidRDefault="00F176A0"/>
        </w:tc>
      </w:tr>
      <w:tr w:rsidR="00F176A0">
        <w:tc>
          <w:tcPr>
            <w:tcW w:w="330" w:type="dxa"/>
            <w:vMerge/>
          </w:tcPr>
          <w:p w:rsidR="00F176A0" w:rsidRDefault="00F176A0"/>
        </w:tc>
        <w:tc>
          <w:tcPr>
            <w:tcW w:w="1650" w:type="dxa"/>
            <w:vMerge/>
          </w:tcPr>
          <w:p w:rsidR="00F176A0" w:rsidRDefault="00F176A0"/>
        </w:tc>
        <w:tc>
          <w:tcPr>
            <w:tcW w:w="2805" w:type="dxa"/>
            <w:gridSpan w:val="4"/>
            <w:vMerge/>
          </w:tcPr>
          <w:p w:rsidR="00F176A0" w:rsidRDefault="00F176A0"/>
        </w:tc>
        <w:tc>
          <w:tcPr>
            <w:tcW w:w="1815" w:type="dxa"/>
            <w:gridSpan w:val="3"/>
          </w:tcPr>
          <w:p w:rsidR="00F176A0" w:rsidRDefault="00F176A0">
            <w:pPr>
              <w:pStyle w:val="ConsPlusNormal"/>
              <w:jc w:val="center"/>
            </w:pPr>
            <w:r>
              <w:t>самообороны</w:t>
            </w:r>
          </w:p>
        </w:tc>
        <w:tc>
          <w:tcPr>
            <w:tcW w:w="4950" w:type="dxa"/>
            <w:gridSpan w:val="8"/>
          </w:tcPr>
          <w:p w:rsidR="00F176A0" w:rsidRDefault="00F176A0">
            <w:pPr>
              <w:pStyle w:val="ConsPlusNormal"/>
              <w:jc w:val="center"/>
            </w:pPr>
            <w:r>
              <w:t>спортивного</w:t>
            </w:r>
          </w:p>
        </w:tc>
        <w:tc>
          <w:tcPr>
            <w:tcW w:w="2970" w:type="dxa"/>
            <w:gridSpan w:val="5"/>
          </w:tcPr>
          <w:p w:rsidR="00F176A0" w:rsidRDefault="00F176A0">
            <w:pPr>
              <w:pStyle w:val="ConsPlusNormal"/>
              <w:jc w:val="center"/>
            </w:pPr>
            <w:r>
              <w:t>охотничьего</w:t>
            </w:r>
          </w:p>
        </w:tc>
        <w:tc>
          <w:tcPr>
            <w:tcW w:w="330" w:type="dxa"/>
            <w:vMerge/>
          </w:tcPr>
          <w:p w:rsidR="00F176A0" w:rsidRDefault="00F176A0"/>
        </w:tc>
        <w:tc>
          <w:tcPr>
            <w:tcW w:w="2310" w:type="dxa"/>
            <w:gridSpan w:val="4"/>
            <w:vMerge/>
          </w:tcPr>
          <w:p w:rsidR="00F176A0" w:rsidRDefault="00F176A0"/>
        </w:tc>
        <w:tc>
          <w:tcPr>
            <w:tcW w:w="2970" w:type="dxa"/>
            <w:gridSpan w:val="5"/>
            <w:vMerge/>
          </w:tcPr>
          <w:p w:rsidR="00F176A0" w:rsidRDefault="00F176A0"/>
        </w:tc>
        <w:tc>
          <w:tcPr>
            <w:tcW w:w="330" w:type="dxa"/>
            <w:vMerge/>
          </w:tcPr>
          <w:p w:rsidR="00F176A0" w:rsidRDefault="00F176A0"/>
        </w:tc>
        <w:tc>
          <w:tcPr>
            <w:tcW w:w="660" w:type="dxa"/>
            <w:vMerge/>
          </w:tcPr>
          <w:p w:rsidR="00F176A0" w:rsidRDefault="00F176A0"/>
        </w:tc>
      </w:tr>
      <w:tr w:rsidR="00F176A0">
        <w:tc>
          <w:tcPr>
            <w:tcW w:w="330" w:type="dxa"/>
            <w:vMerge/>
          </w:tcPr>
          <w:p w:rsidR="00F176A0" w:rsidRDefault="00F176A0"/>
        </w:tc>
        <w:tc>
          <w:tcPr>
            <w:tcW w:w="1650" w:type="dxa"/>
            <w:vMerge/>
          </w:tcPr>
          <w:p w:rsidR="00F176A0" w:rsidRDefault="00F176A0"/>
        </w:tc>
        <w:tc>
          <w:tcPr>
            <w:tcW w:w="330" w:type="dxa"/>
            <w:vMerge w:val="restart"/>
          </w:tcPr>
          <w:p w:rsidR="00F176A0" w:rsidRDefault="00F176A0">
            <w:pPr>
              <w:pStyle w:val="ConsPlusNormal"/>
              <w:jc w:val="center"/>
            </w:pPr>
            <w:r>
              <w:t>в</w:t>
            </w:r>
          </w:p>
          <w:p w:rsidR="00F176A0" w:rsidRDefault="00F176A0">
            <w:pPr>
              <w:pStyle w:val="ConsPlusNormal"/>
              <w:jc w:val="center"/>
            </w:pPr>
            <w:r>
              <w:t>с</w:t>
            </w:r>
          </w:p>
          <w:p w:rsidR="00F176A0" w:rsidRDefault="00F176A0">
            <w:pPr>
              <w:pStyle w:val="ConsPlusNormal"/>
              <w:jc w:val="center"/>
            </w:pPr>
            <w:r>
              <w:t>е</w:t>
            </w:r>
          </w:p>
          <w:p w:rsidR="00F176A0" w:rsidRDefault="00F176A0">
            <w:pPr>
              <w:pStyle w:val="ConsPlusNormal"/>
              <w:jc w:val="center"/>
            </w:pPr>
            <w:r>
              <w:t>г</w:t>
            </w:r>
          </w:p>
          <w:p w:rsidR="00F176A0" w:rsidRDefault="00F176A0">
            <w:pPr>
              <w:pStyle w:val="ConsPlusNormal"/>
              <w:jc w:val="center"/>
            </w:pPr>
            <w:r>
              <w:t>о</w:t>
            </w:r>
          </w:p>
        </w:tc>
        <w:tc>
          <w:tcPr>
            <w:tcW w:w="2475" w:type="dxa"/>
            <w:gridSpan w:val="3"/>
          </w:tcPr>
          <w:p w:rsidR="00F176A0" w:rsidRDefault="00F176A0">
            <w:pPr>
              <w:pStyle w:val="ConsPlusNormal"/>
              <w:jc w:val="center"/>
            </w:pPr>
            <w:r>
              <w:t>В том числе</w:t>
            </w:r>
          </w:p>
        </w:tc>
        <w:tc>
          <w:tcPr>
            <w:tcW w:w="330" w:type="dxa"/>
            <w:vMerge w:val="restart"/>
          </w:tcPr>
          <w:p w:rsidR="00F176A0" w:rsidRDefault="00F176A0">
            <w:pPr>
              <w:pStyle w:val="ConsPlusNormal"/>
              <w:jc w:val="center"/>
            </w:pPr>
            <w:r>
              <w:t>в</w:t>
            </w:r>
          </w:p>
          <w:p w:rsidR="00F176A0" w:rsidRDefault="00F176A0">
            <w:pPr>
              <w:pStyle w:val="ConsPlusNormal"/>
              <w:jc w:val="center"/>
            </w:pPr>
            <w:r>
              <w:t>с</w:t>
            </w:r>
          </w:p>
          <w:p w:rsidR="00F176A0" w:rsidRDefault="00F176A0">
            <w:pPr>
              <w:pStyle w:val="ConsPlusNormal"/>
              <w:jc w:val="center"/>
            </w:pPr>
            <w:r>
              <w:t>е</w:t>
            </w:r>
          </w:p>
          <w:p w:rsidR="00F176A0" w:rsidRDefault="00F176A0">
            <w:pPr>
              <w:pStyle w:val="ConsPlusNormal"/>
              <w:jc w:val="center"/>
            </w:pPr>
            <w:r>
              <w:t>г</w:t>
            </w:r>
          </w:p>
          <w:p w:rsidR="00F176A0" w:rsidRDefault="00F176A0">
            <w:pPr>
              <w:pStyle w:val="ConsPlusNormal"/>
              <w:jc w:val="center"/>
            </w:pPr>
            <w:r>
              <w:t>о</w:t>
            </w:r>
          </w:p>
        </w:tc>
        <w:tc>
          <w:tcPr>
            <w:tcW w:w="1485" w:type="dxa"/>
            <w:gridSpan w:val="2"/>
          </w:tcPr>
          <w:p w:rsidR="00F176A0" w:rsidRDefault="00F176A0">
            <w:pPr>
              <w:pStyle w:val="ConsPlusNormal"/>
              <w:jc w:val="center"/>
            </w:pPr>
            <w:r>
              <w:t>В том числе</w:t>
            </w:r>
          </w:p>
        </w:tc>
        <w:tc>
          <w:tcPr>
            <w:tcW w:w="330" w:type="dxa"/>
            <w:vMerge w:val="restart"/>
          </w:tcPr>
          <w:p w:rsidR="00F176A0" w:rsidRDefault="00F176A0">
            <w:pPr>
              <w:pStyle w:val="ConsPlusNormal"/>
              <w:jc w:val="center"/>
            </w:pPr>
            <w:r>
              <w:t>в</w:t>
            </w:r>
          </w:p>
          <w:p w:rsidR="00F176A0" w:rsidRDefault="00F176A0">
            <w:pPr>
              <w:pStyle w:val="ConsPlusNormal"/>
              <w:jc w:val="center"/>
            </w:pPr>
            <w:r>
              <w:t>с</w:t>
            </w:r>
          </w:p>
          <w:p w:rsidR="00F176A0" w:rsidRDefault="00F176A0">
            <w:pPr>
              <w:pStyle w:val="ConsPlusNormal"/>
              <w:jc w:val="center"/>
            </w:pPr>
            <w:r>
              <w:t>е</w:t>
            </w:r>
          </w:p>
          <w:p w:rsidR="00F176A0" w:rsidRDefault="00F176A0">
            <w:pPr>
              <w:pStyle w:val="ConsPlusNormal"/>
              <w:jc w:val="center"/>
            </w:pPr>
            <w:r>
              <w:t>г</w:t>
            </w:r>
          </w:p>
          <w:p w:rsidR="00F176A0" w:rsidRDefault="00F176A0">
            <w:pPr>
              <w:pStyle w:val="ConsPlusNormal"/>
              <w:jc w:val="center"/>
            </w:pPr>
            <w:r>
              <w:t>о</w:t>
            </w:r>
          </w:p>
        </w:tc>
        <w:tc>
          <w:tcPr>
            <w:tcW w:w="4620" w:type="dxa"/>
            <w:gridSpan w:val="7"/>
          </w:tcPr>
          <w:p w:rsidR="00F176A0" w:rsidRDefault="00F176A0">
            <w:pPr>
              <w:pStyle w:val="ConsPlusNormal"/>
              <w:jc w:val="center"/>
            </w:pPr>
            <w:r>
              <w:t>В том числе</w:t>
            </w:r>
          </w:p>
        </w:tc>
        <w:tc>
          <w:tcPr>
            <w:tcW w:w="330" w:type="dxa"/>
            <w:vMerge w:val="restart"/>
          </w:tcPr>
          <w:p w:rsidR="00F176A0" w:rsidRDefault="00F176A0">
            <w:pPr>
              <w:pStyle w:val="ConsPlusNormal"/>
              <w:jc w:val="center"/>
            </w:pPr>
            <w:r>
              <w:t>в</w:t>
            </w:r>
          </w:p>
          <w:p w:rsidR="00F176A0" w:rsidRDefault="00F176A0">
            <w:pPr>
              <w:pStyle w:val="ConsPlusNormal"/>
              <w:jc w:val="center"/>
            </w:pPr>
            <w:r>
              <w:t>с</w:t>
            </w:r>
          </w:p>
          <w:p w:rsidR="00F176A0" w:rsidRDefault="00F176A0">
            <w:pPr>
              <w:pStyle w:val="ConsPlusNormal"/>
              <w:jc w:val="center"/>
            </w:pPr>
            <w:r>
              <w:t>е</w:t>
            </w:r>
          </w:p>
          <w:p w:rsidR="00F176A0" w:rsidRDefault="00F176A0">
            <w:pPr>
              <w:pStyle w:val="ConsPlusNormal"/>
              <w:jc w:val="center"/>
            </w:pPr>
            <w:r>
              <w:t>г</w:t>
            </w:r>
          </w:p>
          <w:p w:rsidR="00F176A0" w:rsidRDefault="00F176A0">
            <w:pPr>
              <w:pStyle w:val="ConsPlusNormal"/>
              <w:jc w:val="center"/>
            </w:pPr>
            <w:r>
              <w:t>о</w:t>
            </w:r>
          </w:p>
        </w:tc>
        <w:tc>
          <w:tcPr>
            <w:tcW w:w="2640" w:type="dxa"/>
            <w:gridSpan w:val="4"/>
          </w:tcPr>
          <w:p w:rsidR="00F176A0" w:rsidRDefault="00F176A0">
            <w:pPr>
              <w:pStyle w:val="ConsPlusNormal"/>
              <w:jc w:val="center"/>
            </w:pPr>
            <w:r>
              <w:t>В том числе</w:t>
            </w:r>
          </w:p>
        </w:tc>
        <w:tc>
          <w:tcPr>
            <w:tcW w:w="330" w:type="dxa"/>
            <w:vMerge/>
          </w:tcPr>
          <w:p w:rsidR="00F176A0" w:rsidRDefault="00F176A0"/>
        </w:tc>
        <w:tc>
          <w:tcPr>
            <w:tcW w:w="330" w:type="dxa"/>
            <w:vMerge w:val="restart"/>
          </w:tcPr>
          <w:p w:rsidR="00F176A0" w:rsidRDefault="00F176A0">
            <w:pPr>
              <w:pStyle w:val="ConsPlusNormal"/>
              <w:jc w:val="center"/>
            </w:pPr>
            <w:r>
              <w:t>в</w:t>
            </w:r>
          </w:p>
          <w:p w:rsidR="00F176A0" w:rsidRDefault="00F176A0">
            <w:pPr>
              <w:pStyle w:val="ConsPlusNormal"/>
              <w:jc w:val="center"/>
            </w:pPr>
            <w:r>
              <w:t>с</w:t>
            </w:r>
          </w:p>
          <w:p w:rsidR="00F176A0" w:rsidRDefault="00F176A0">
            <w:pPr>
              <w:pStyle w:val="ConsPlusNormal"/>
              <w:jc w:val="center"/>
            </w:pPr>
            <w:r>
              <w:t>е</w:t>
            </w:r>
          </w:p>
          <w:p w:rsidR="00F176A0" w:rsidRDefault="00F176A0">
            <w:pPr>
              <w:pStyle w:val="ConsPlusNormal"/>
              <w:jc w:val="center"/>
            </w:pPr>
            <w:r>
              <w:t>г</w:t>
            </w:r>
          </w:p>
          <w:p w:rsidR="00F176A0" w:rsidRDefault="00F176A0">
            <w:pPr>
              <w:pStyle w:val="ConsPlusNormal"/>
              <w:jc w:val="center"/>
            </w:pPr>
            <w:r>
              <w:t>о</w:t>
            </w:r>
          </w:p>
        </w:tc>
        <w:tc>
          <w:tcPr>
            <w:tcW w:w="1980" w:type="dxa"/>
            <w:gridSpan w:val="3"/>
          </w:tcPr>
          <w:p w:rsidR="00F176A0" w:rsidRDefault="00F176A0">
            <w:pPr>
              <w:pStyle w:val="ConsPlusNormal"/>
              <w:jc w:val="center"/>
            </w:pPr>
            <w:r>
              <w:t>В том числе</w:t>
            </w:r>
          </w:p>
        </w:tc>
        <w:tc>
          <w:tcPr>
            <w:tcW w:w="330" w:type="dxa"/>
            <w:vMerge w:val="restart"/>
          </w:tcPr>
          <w:p w:rsidR="00F176A0" w:rsidRDefault="00F176A0">
            <w:pPr>
              <w:pStyle w:val="ConsPlusNormal"/>
              <w:jc w:val="center"/>
            </w:pPr>
            <w:r>
              <w:t>в</w:t>
            </w:r>
          </w:p>
          <w:p w:rsidR="00F176A0" w:rsidRDefault="00F176A0">
            <w:pPr>
              <w:pStyle w:val="ConsPlusNormal"/>
              <w:jc w:val="center"/>
            </w:pPr>
            <w:r>
              <w:t>с</w:t>
            </w:r>
          </w:p>
          <w:p w:rsidR="00F176A0" w:rsidRDefault="00F176A0">
            <w:pPr>
              <w:pStyle w:val="ConsPlusNormal"/>
              <w:jc w:val="center"/>
            </w:pPr>
            <w:r>
              <w:t>е</w:t>
            </w:r>
          </w:p>
          <w:p w:rsidR="00F176A0" w:rsidRDefault="00F176A0">
            <w:pPr>
              <w:pStyle w:val="ConsPlusNormal"/>
              <w:jc w:val="center"/>
            </w:pPr>
            <w:r>
              <w:t>г</w:t>
            </w:r>
          </w:p>
          <w:p w:rsidR="00F176A0" w:rsidRDefault="00F176A0">
            <w:pPr>
              <w:pStyle w:val="ConsPlusNormal"/>
              <w:jc w:val="center"/>
            </w:pPr>
            <w:r>
              <w:t>о</w:t>
            </w:r>
          </w:p>
        </w:tc>
        <w:tc>
          <w:tcPr>
            <w:tcW w:w="2640" w:type="dxa"/>
            <w:gridSpan w:val="4"/>
          </w:tcPr>
          <w:p w:rsidR="00F176A0" w:rsidRDefault="00F176A0">
            <w:pPr>
              <w:pStyle w:val="ConsPlusNormal"/>
              <w:jc w:val="center"/>
            </w:pPr>
            <w:r>
              <w:t>В том числе</w:t>
            </w:r>
          </w:p>
        </w:tc>
        <w:tc>
          <w:tcPr>
            <w:tcW w:w="330" w:type="dxa"/>
            <w:vMerge/>
          </w:tcPr>
          <w:p w:rsidR="00F176A0" w:rsidRDefault="00F176A0"/>
        </w:tc>
        <w:tc>
          <w:tcPr>
            <w:tcW w:w="660" w:type="dxa"/>
            <w:vMerge/>
          </w:tcPr>
          <w:p w:rsidR="00F176A0" w:rsidRDefault="00F176A0"/>
        </w:tc>
      </w:tr>
      <w:tr w:rsidR="00F176A0">
        <w:tc>
          <w:tcPr>
            <w:tcW w:w="330" w:type="dxa"/>
            <w:vMerge/>
          </w:tcPr>
          <w:p w:rsidR="00F176A0" w:rsidRDefault="00F176A0"/>
        </w:tc>
        <w:tc>
          <w:tcPr>
            <w:tcW w:w="1650" w:type="dxa"/>
            <w:vMerge/>
          </w:tcPr>
          <w:p w:rsidR="00F176A0" w:rsidRDefault="00F176A0"/>
        </w:tc>
        <w:tc>
          <w:tcPr>
            <w:tcW w:w="330" w:type="dxa"/>
            <w:vMerge/>
          </w:tcPr>
          <w:p w:rsidR="00F176A0" w:rsidRDefault="00F176A0"/>
        </w:tc>
        <w:tc>
          <w:tcPr>
            <w:tcW w:w="825" w:type="dxa"/>
          </w:tcPr>
          <w:p w:rsidR="00F176A0" w:rsidRDefault="00F176A0">
            <w:pPr>
              <w:pStyle w:val="ConsPlusNormal"/>
              <w:jc w:val="center"/>
            </w:pPr>
            <w:r>
              <w:t>пистолеты, револьверы</w:t>
            </w:r>
          </w:p>
        </w:tc>
        <w:tc>
          <w:tcPr>
            <w:tcW w:w="660" w:type="dxa"/>
          </w:tcPr>
          <w:p w:rsidR="00F176A0" w:rsidRDefault="00F176A0">
            <w:pPr>
              <w:pStyle w:val="ConsPlusNormal"/>
              <w:jc w:val="center"/>
            </w:pPr>
            <w:r>
              <w:t>огнестрельное длинноствольное гладкоствольное</w:t>
            </w:r>
          </w:p>
        </w:tc>
        <w:tc>
          <w:tcPr>
            <w:tcW w:w="990" w:type="dxa"/>
          </w:tcPr>
          <w:p w:rsidR="00F176A0" w:rsidRDefault="00F176A0">
            <w:pPr>
              <w:pStyle w:val="ConsPlusNormal"/>
              <w:jc w:val="center"/>
            </w:pPr>
            <w:proofErr w:type="gramStart"/>
            <w:r>
              <w:t>огнестрельное</w:t>
            </w:r>
            <w:proofErr w:type="gramEnd"/>
            <w:r>
              <w:t xml:space="preserve"> длинноствольное охотничье с нарезным стволом</w:t>
            </w:r>
          </w:p>
        </w:tc>
        <w:tc>
          <w:tcPr>
            <w:tcW w:w="330" w:type="dxa"/>
            <w:vMerge/>
          </w:tcPr>
          <w:p w:rsidR="00F176A0" w:rsidRDefault="00F176A0"/>
        </w:tc>
        <w:tc>
          <w:tcPr>
            <w:tcW w:w="825" w:type="dxa"/>
          </w:tcPr>
          <w:p w:rsidR="00F176A0" w:rsidRDefault="00F176A0">
            <w:pPr>
              <w:pStyle w:val="ConsPlusNormal"/>
              <w:jc w:val="center"/>
            </w:pPr>
            <w:r>
              <w:t>газовых пистолетов и револьверов</w:t>
            </w:r>
          </w:p>
        </w:tc>
        <w:tc>
          <w:tcPr>
            <w:tcW w:w="660" w:type="dxa"/>
          </w:tcPr>
          <w:p w:rsidR="00F176A0" w:rsidRDefault="00F176A0">
            <w:pPr>
              <w:pStyle w:val="ConsPlusNormal"/>
              <w:jc w:val="center"/>
            </w:pPr>
            <w:r>
              <w:t>огнестрельного бесствольного</w:t>
            </w:r>
          </w:p>
        </w:tc>
        <w:tc>
          <w:tcPr>
            <w:tcW w:w="330" w:type="dxa"/>
            <w:vMerge/>
          </w:tcPr>
          <w:p w:rsidR="00F176A0" w:rsidRDefault="00F176A0"/>
        </w:tc>
        <w:tc>
          <w:tcPr>
            <w:tcW w:w="660" w:type="dxa"/>
          </w:tcPr>
          <w:p w:rsidR="00F176A0" w:rsidRDefault="00F176A0">
            <w:pPr>
              <w:pStyle w:val="ConsPlusNormal"/>
              <w:jc w:val="center"/>
            </w:pPr>
            <w:proofErr w:type="gramStart"/>
            <w:r>
              <w:t>огнестрельного</w:t>
            </w:r>
            <w:proofErr w:type="gramEnd"/>
            <w:r>
              <w:t xml:space="preserve"> с нарезным стволом</w:t>
            </w:r>
          </w:p>
        </w:tc>
        <w:tc>
          <w:tcPr>
            <w:tcW w:w="660" w:type="dxa"/>
          </w:tcPr>
          <w:p w:rsidR="00F176A0" w:rsidRDefault="00F176A0">
            <w:pPr>
              <w:pStyle w:val="ConsPlusNormal"/>
              <w:jc w:val="center"/>
            </w:pPr>
            <w:r>
              <w:t>огнестрельного гладкоствольного</w:t>
            </w:r>
          </w:p>
        </w:tc>
        <w:tc>
          <w:tcPr>
            <w:tcW w:w="660" w:type="dxa"/>
          </w:tcPr>
          <w:p w:rsidR="00F176A0" w:rsidRDefault="00F176A0">
            <w:pPr>
              <w:pStyle w:val="ConsPlusNormal"/>
              <w:jc w:val="center"/>
            </w:pPr>
            <w:r>
              <w:t>огнестрельного короткоствольного</w:t>
            </w:r>
          </w:p>
        </w:tc>
        <w:tc>
          <w:tcPr>
            <w:tcW w:w="660" w:type="dxa"/>
          </w:tcPr>
          <w:p w:rsidR="00F176A0" w:rsidRDefault="00F176A0">
            <w:pPr>
              <w:pStyle w:val="ConsPlusNormal"/>
              <w:jc w:val="center"/>
            </w:pPr>
            <w:r>
              <w:t>холодного клинкового</w:t>
            </w:r>
          </w:p>
        </w:tc>
        <w:tc>
          <w:tcPr>
            <w:tcW w:w="660" w:type="dxa"/>
          </w:tcPr>
          <w:p w:rsidR="00F176A0" w:rsidRDefault="00F176A0">
            <w:pPr>
              <w:pStyle w:val="ConsPlusNormal"/>
              <w:jc w:val="center"/>
            </w:pPr>
            <w:r>
              <w:t>метательного</w:t>
            </w:r>
          </w:p>
        </w:tc>
        <w:tc>
          <w:tcPr>
            <w:tcW w:w="660" w:type="dxa"/>
          </w:tcPr>
          <w:p w:rsidR="00F176A0" w:rsidRDefault="00F176A0">
            <w:pPr>
              <w:pStyle w:val="ConsPlusNormal"/>
              <w:jc w:val="center"/>
            </w:pPr>
            <w:r>
              <w:t>пневматического длинноствольного</w:t>
            </w:r>
          </w:p>
        </w:tc>
        <w:tc>
          <w:tcPr>
            <w:tcW w:w="660" w:type="dxa"/>
          </w:tcPr>
          <w:p w:rsidR="00F176A0" w:rsidRDefault="00F176A0">
            <w:pPr>
              <w:pStyle w:val="ConsPlusNormal"/>
              <w:jc w:val="center"/>
            </w:pPr>
            <w:r>
              <w:t>пневматического короткоствольного</w:t>
            </w:r>
          </w:p>
        </w:tc>
        <w:tc>
          <w:tcPr>
            <w:tcW w:w="330" w:type="dxa"/>
            <w:vMerge/>
          </w:tcPr>
          <w:p w:rsidR="00F176A0" w:rsidRDefault="00F176A0"/>
        </w:tc>
        <w:tc>
          <w:tcPr>
            <w:tcW w:w="660" w:type="dxa"/>
          </w:tcPr>
          <w:p w:rsidR="00F176A0" w:rsidRDefault="00F176A0">
            <w:pPr>
              <w:pStyle w:val="ConsPlusNormal"/>
              <w:jc w:val="center"/>
            </w:pPr>
            <w:proofErr w:type="gramStart"/>
            <w:r>
              <w:t>огнестрельного</w:t>
            </w:r>
            <w:proofErr w:type="gramEnd"/>
            <w:r>
              <w:t xml:space="preserve"> с нарезным стволом</w:t>
            </w:r>
          </w:p>
        </w:tc>
        <w:tc>
          <w:tcPr>
            <w:tcW w:w="660" w:type="dxa"/>
          </w:tcPr>
          <w:p w:rsidR="00F176A0" w:rsidRDefault="00F176A0">
            <w:pPr>
              <w:pStyle w:val="ConsPlusNormal"/>
              <w:jc w:val="center"/>
            </w:pPr>
            <w:r>
              <w:t>огнестрельного гладкоствольного</w:t>
            </w:r>
          </w:p>
        </w:tc>
        <w:tc>
          <w:tcPr>
            <w:tcW w:w="660" w:type="dxa"/>
          </w:tcPr>
          <w:p w:rsidR="00F176A0" w:rsidRDefault="00F176A0">
            <w:pPr>
              <w:pStyle w:val="ConsPlusNormal"/>
              <w:jc w:val="center"/>
            </w:pPr>
            <w:r>
              <w:t>холодного клинкового</w:t>
            </w:r>
          </w:p>
        </w:tc>
        <w:tc>
          <w:tcPr>
            <w:tcW w:w="660" w:type="dxa"/>
          </w:tcPr>
          <w:p w:rsidR="00F176A0" w:rsidRDefault="00F176A0">
            <w:pPr>
              <w:pStyle w:val="ConsPlusNormal"/>
              <w:jc w:val="center"/>
            </w:pPr>
            <w:r>
              <w:t>пневматического</w:t>
            </w:r>
          </w:p>
        </w:tc>
        <w:tc>
          <w:tcPr>
            <w:tcW w:w="330" w:type="dxa"/>
            <w:vMerge/>
          </w:tcPr>
          <w:p w:rsidR="00F176A0" w:rsidRDefault="00F176A0"/>
        </w:tc>
        <w:tc>
          <w:tcPr>
            <w:tcW w:w="330" w:type="dxa"/>
            <w:vMerge/>
          </w:tcPr>
          <w:p w:rsidR="00F176A0" w:rsidRDefault="00F176A0"/>
        </w:tc>
        <w:tc>
          <w:tcPr>
            <w:tcW w:w="660" w:type="dxa"/>
          </w:tcPr>
          <w:p w:rsidR="00F176A0" w:rsidRDefault="00F176A0">
            <w:pPr>
              <w:pStyle w:val="ConsPlusNormal"/>
              <w:jc w:val="center"/>
            </w:pPr>
            <w:r>
              <w:t>короткоствольному</w:t>
            </w:r>
          </w:p>
        </w:tc>
        <w:tc>
          <w:tcPr>
            <w:tcW w:w="660" w:type="dxa"/>
          </w:tcPr>
          <w:p w:rsidR="00F176A0" w:rsidRDefault="00F176A0">
            <w:pPr>
              <w:pStyle w:val="ConsPlusNormal"/>
              <w:jc w:val="center"/>
            </w:pPr>
            <w:r>
              <w:t>длинноствольному гладкоствольному</w:t>
            </w:r>
          </w:p>
        </w:tc>
        <w:tc>
          <w:tcPr>
            <w:tcW w:w="660" w:type="dxa"/>
          </w:tcPr>
          <w:p w:rsidR="00F176A0" w:rsidRDefault="00F176A0">
            <w:pPr>
              <w:pStyle w:val="ConsPlusNormal"/>
              <w:jc w:val="center"/>
            </w:pPr>
            <w:proofErr w:type="gramStart"/>
            <w:r>
              <w:t>длинноствольному</w:t>
            </w:r>
            <w:proofErr w:type="gramEnd"/>
            <w:r>
              <w:t xml:space="preserve"> с нарезным стволом</w:t>
            </w:r>
          </w:p>
        </w:tc>
        <w:tc>
          <w:tcPr>
            <w:tcW w:w="330" w:type="dxa"/>
            <w:vMerge/>
          </w:tcPr>
          <w:p w:rsidR="00F176A0" w:rsidRDefault="00F176A0"/>
        </w:tc>
        <w:tc>
          <w:tcPr>
            <w:tcW w:w="660" w:type="dxa"/>
          </w:tcPr>
          <w:p w:rsidR="00F176A0" w:rsidRDefault="00F176A0">
            <w:pPr>
              <w:pStyle w:val="ConsPlusNormal"/>
              <w:jc w:val="center"/>
            </w:pPr>
            <w:r>
              <w:t>самообороны</w:t>
            </w:r>
          </w:p>
        </w:tc>
        <w:tc>
          <w:tcPr>
            <w:tcW w:w="660" w:type="dxa"/>
          </w:tcPr>
          <w:p w:rsidR="00F176A0" w:rsidRDefault="00F176A0">
            <w:pPr>
              <w:pStyle w:val="ConsPlusNormal"/>
              <w:jc w:val="center"/>
            </w:pPr>
            <w:r>
              <w:t>спортивному</w:t>
            </w:r>
          </w:p>
        </w:tc>
        <w:tc>
          <w:tcPr>
            <w:tcW w:w="660" w:type="dxa"/>
          </w:tcPr>
          <w:p w:rsidR="00F176A0" w:rsidRDefault="00F176A0">
            <w:pPr>
              <w:pStyle w:val="ConsPlusNormal"/>
              <w:jc w:val="center"/>
            </w:pPr>
            <w:r>
              <w:t>охотничьему</w:t>
            </w:r>
          </w:p>
        </w:tc>
        <w:tc>
          <w:tcPr>
            <w:tcW w:w="660" w:type="dxa"/>
          </w:tcPr>
          <w:p w:rsidR="00F176A0" w:rsidRDefault="00F176A0">
            <w:pPr>
              <w:pStyle w:val="ConsPlusNormal"/>
              <w:jc w:val="center"/>
            </w:pPr>
            <w:r>
              <w:t>сигнальному</w:t>
            </w:r>
          </w:p>
        </w:tc>
        <w:tc>
          <w:tcPr>
            <w:tcW w:w="330" w:type="dxa"/>
            <w:vMerge/>
          </w:tcPr>
          <w:p w:rsidR="00F176A0" w:rsidRDefault="00F176A0"/>
        </w:tc>
        <w:tc>
          <w:tcPr>
            <w:tcW w:w="660" w:type="dxa"/>
            <w:vMerge/>
          </w:tcPr>
          <w:p w:rsidR="00F176A0" w:rsidRDefault="00F176A0"/>
        </w:tc>
      </w:tr>
      <w:tr w:rsidR="00F176A0">
        <w:tc>
          <w:tcPr>
            <w:tcW w:w="330" w:type="dxa"/>
          </w:tcPr>
          <w:p w:rsidR="00F176A0" w:rsidRDefault="00F176A0">
            <w:pPr>
              <w:pStyle w:val="ConsPlusNormal"/>
              <w:jc w:val="center"/>
            </w:pPr>
            <w:r>
              <w:t>1</w:t>
            </w:r>
          </w:p>
        </w:tc>
        <w:tc>
          <w:tcPr>
            <w:tcW w:w="1650" w:type="dxa"/>
          </w:tcPr>
          <w:p w:rsidR="00F176A0" w:rsidRDefault="00F176A0">
            <w:pPr>
              <w:pStyle w:val="ConsPlusNormal"/>
            </w:pPr>
            <w:r>
              <w:t>Государственные военизированные организации</w:t>
            </w: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990" w:type="dxa"/>
          </w:tcPr>
          <w:p w:rsidR="00F176A0" w:rsidRDefault="00F176A0">
            <w:pPr>
              <w:pStyle w:val="ConsPlusNormal"/>
              <w:jc w:val="both"/>
            </w:pP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2</w:t>
            </w:r>
          </w:p>
        </w:tc>
        <w:tc>
          <w:tcPr>
            <w:tcW w:w="1650" w:type="dxa"/>
          </w:tcPr>
          <w:p w:rsidR="00F176A0" w:rsidRDefault="00F176A0">
            <w:pPr>
              <w:pStyle w:val="ConsPlusNormal"/>
            </w:pPr>
            <w:r>
              <w:t>Юридические лица - поставщики оружия и патронов</w:t>
            </w: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990" w:type="dxa"/>
          </w:tcPr>
          <w:p w:rsidR="00F176A0" w:rsidRDefault="00F176A0">
            <w:pPr>
              <w:pStyle w:val="ConsPlusNormal"/>
              <w:jc w:val="both"/>
            </w:pP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3</w:t>
            </w:r>
          </w:p>
        </w:tc>
        <w:tc>
          <w:tcPr>
            <w:tcW w:w="1650" w:type="dxa"/>
          </w:tcPr>
          <w:p w:rsidR="00F176A0" w:rsidRDefault="00F176A0">
            <w:pPr>
              <w:pStyle w:val="ConsPlusNormal"/>
            </w:pPr>
            <w:r>
              <w:t xml:space="preserve">Юридические </w:t>
            </w:r>
            <w:r>
              <w:lastRenderedPageBreak/>
              <w:t>лица с особыми уставными задачами</w:t>
            </w: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990" w:type="dxa"/>
          </w:tcPr>
          <w:p w:rsidR="00F176A0" w:rsidRDefault="00F176A0">
            <w:pPr>
              <w:pStyle w:val="ConsPlusNormal"/>
              <w:jc w:val="both"/>
            </w:pP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lastRenderedPageBreak/>
              <w:t>4</w:t>
            </w:r>
          </w:p>
        </w:tc>
        <w:tc>
          <w:tcPr>
            <w:tcW w:w="1650" w:type="dxa"/>
          </w:tcPr>
          <w:p w:rsidR="00F176A0" w:rsidRDefault="00F176A0">
            <w:pPr>
              <w:pStyle w:val="ConsPlusNormal"/>
            </w:pPr>
            <w:r>
              <w:t>Заграничные поставки (экспорт)</w:t>
            </w: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990" w:type="dxa"/>
          </w:tcPr>
          <w:p w:rsidR="00F176A0" w:rsidRDefault="00F176A0">
            <w:pPr>
              <w:pStyle w:val="ConsPlusNormal"/>
              <w:jc w:val="both"/>
            </w:pP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5</w:t>
            </w:r>
          </w:p>
        </w:tc>
        <w:tc>
          <w:tcPr>
            <w:tcW w:w="1650" w:type="dxa"/>
          </w:tcPr>
          <w:p w:rsidR="00F176A0" w:rsidRDefault="00F176A0">
            <w:pPr>
              <w:pStyle w:val="ConsPlusNormal"/>
            </w:pPr>
            <w:r>
              <w:t>Другие юридические лица</w:t>
            </w: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990" w:type="dxa"/>
          </w:tcPr>
          <w:p w:rsidR="00F176A0" w:rsidRDefault="00F176A0">
            <w:pPr>
              <w:pStyle w:val="ConsPlusNormal"/>
              <w:jc w:val="both"/>
            </w:pP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6</w:t>
            </w:r>
          </w:p>
        </w:tc>
        <w:tc>
          <w:tcPr>
            <w:tcW w:w="1650" w:type="dxa"/>
          </w:tcPr>
          <w:p w:rsidR="00F176A0" w:rsidRDefault="00F176A0">
            <w:pPr>
              <w:pStyle w:val="ConsPlusNormal"/>
            </w:pPr>
            <w:r>
              <w:t>Граждане Российской Федерации</w:t>
            </w: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990" w:type="dxa"/>
          </w:tcPr>
          <w:p w:rsidR="00F176A0" w:rsidRDefault="00F176A0">
            <w:pPr>
              <w:pStyle w:val="ConsPlusNormal"/>
              <w:jc w:val="both"/>
            </w:pP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7</w:t>
            </w:r>
          </w:p>
        </w:tc>
        <w:tc>
          <w:tcPr>
            <w:tcW w:w="1650" w:type="dxa"/>
          </w:tcPr>
          <w:p w:rsidR="00F176A0" w:rsidRDefault="00F176A0">
            <w:pPr>
              <w:pStyle w:val="ConsPlusNormal"/>
              <w:jc w:val="both"/>
            </w:pPr>
            <w:r>
              <w:t>Иностранные граждане</w:t>
            </w: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990" w:type="dxa"/>
          </w:tcPr>
          <w:p w:rsidR="00F176A0" w:rsidRDefault="00F176A0">
            <w:pPr>
              <w:pStyle w:val="ConsPlusNormal"/>
              <w:jc w:val="both"/>
            </w:pP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8</w:t>
            </w:r>
          </w:p>
        </w:tc>
        <w:tc>
          <w:tcPr>
            <w:tcW w:w="1650" w:type="dxa"/>
          </w:tcPr>
          <w:p w:rsidR="00F176A0" w:rsidRDefault="00F176A0">
            <w:pPr>
              <w:pStyle w:val="ConsPlusNormal"/>
            </w:pPr>
            <w:r>
              <w:t>ИТОГО</w:t>
            </w: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990" w:type="dxa"/>
          </w:tcPr>
          <w:p w:rsidR="00F176A0" w:rsidRDefault="00F176A0">
            <w:pPr>
              <w:pStyle w:val="ConsPlusNormal"/>
              <w:jc w:val="both"/>
            </w:pPr>
          </w:p>
        </w:tc>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330" w:type="dxa"/>
          </w:tcPr>
          <w:p w:rsidR="00F176A0" w:rsidRDefault="00F176A0">
            <w:pPr>
              <w:pStyle w:val="ConsPlusNormal"/>
              <w:jc w:val="both"/>
            </w:pPr>
          </w:p>
        </w:tc>
        <w:tc>
          <w:tcPr>
            <w:tcW w:w="660" w:type="dxa"/>
          </w:tcPr>
          <w:p w:rsidR="00F176A0" w:rsidRDefault="00F176A0">
            <w:pPr>
              <w:pStyle w:val="ConsPlusNormal"/>
              <w:jc w:val="both"/>
            </w:pPr>
          </w:p>
        </w:tc>
      </w:tr>
    </w:tbl>
    <w:p w:rsidR="00F176A0" w:rsidRDefault="00F176A0">
      <w:pPr>
        <w:sectPr w:rsidR="00F176A0">
          <w:pgSz w:w="16838" w:h="11905" w:orient="landscape"/>
          <w:pgMar w:top="1701" w:right="1134" w:bottom="850" w:left="1134" w:header="0" w:footer="0" w:gutter="0"/>
          <w:cols w:space="720"/>
        </w:sectPr>
      </w:pPr>
    </w:p>
    <w:p w:rsidR="00F176A0" w:rsidRDefault="00F176A0">
      <w:pPr>
        <w:pStyle w:val="ConsPlusNormal"/>
      </w:pPr>
    </w:p>
    <w:p w:rsidR="00F176A0" w:rsidRDefault="00F176A0">
      <w:pPr>
        <w:pStyle w:val="ConsPlusNormal"/>
        <w:ind w:firstLine="540"/>
        <w:jc w:val="both"/>
      </w:pPr>
      <w:r>
        <w:t>Примечание. Сведения представляются ежемесячно с указанием учетных данных по нарастающим итогам в течение текущего года.</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pPr>
      <w:r>
        <w:t>(таблица N 2 приложения N 60)</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
        <w:gridCol w:w="1650"/>
        <w:gridCol w:w="825"/>
        <w:gridCol w:w="825"/>
        <w:gridCol w:w="825"/>
        <w:gridCol w:w="825"/>
        <w:gridCol w:w="825"/>
        <w:gridCol w:w="825"/>
        <w:gridCol w:w="825"/>
        <w:gridCol w:w="825"/>
        <w:gridCol w:w="825"/>
        <w:gridCol w:w="825"/>
        <w:gridCol w:w="825"/>
        <w:gridCol w:w="660"/>
      </w:tblGrid>
      <w:tr w:rsidR="00F176A0">
        <w:tc>
          <w:tcPr>
            <w:tcW w:w="330" w:type="dxa"/>
            <w:vMerge w:val="restart"/>
          </w:tcPr>
          <w:p w:rsidR="00F176A0" w:rsidRDefault="00F176A0">
            <w:pPr>
              <w:pStyle w:val="ConsPlusNormal"/>
              <w:jc w:val="center"/>
            </w:pPr>
            <w:r>
              <w:t xml:space="preserve">N п / </w:t>
            </w:r>
            <w:proofErr w:type="gramStart"/>
            <w:r>
              <w:t>п</w:t>
            </w:r>
            <w:proofErr w:type="gramEnd"/>
          </w:p>
        </w:tc>
        <w:tc>
          <w:tcPr>
            <w:tcW w:w="1650" w:type="dxa"/>
            <w:vMerge w:val="restart"/>
          </w:tcPr>
          <w:p w:rsidR="00F176A0" w:rsidRDefault="00F176A0">
            <w:pPr>
              <w:pStyle w:val="ConsPlusNormal"/>
              <w:jc w:val="center"/>
            </w:pPr>
            <w:r>
              <w:t>Перечень юридических лиц и граждан</w:t>
            </w:r>
          </w:p>
        </w:tc>
        <w:tc>
          <w:tcPr>
            <w:tcW w:w="1650" w:type="dxa"/>
            <w:gridSpan w:val="2"/>
            <w:vMerge w:val="restart"/>
          </w:tcPr>
          <w:p w:rsidR="00F176A0" w:rsidRDefault="00F176A0">
            <w:pPr>
              <w:pStyle w:val="ConsPlusNormal"/>
              <w:jc w:val="center"/>
            </w:pPr>
            <w:r>
              <w:t xml:space="preserve">ПОСТУПИЛО ДЛЯ ПРОДАЖИ </w:t>
            </w:r>
            <w:proofErr w:type="gramStart"/>
            <w:r>
              <w:t>ОТ</w:t>
            </w:r>
            <w:proofErr w:type="gramEnd"/>
          </w:p>
        </w:tc>
        <w:tc>
          <w:tcPr>
            <w:tcW w:w="3300" w:type="dxa"/>
            <w:gridSpan w:val="4"/>
          </w:tcPr>
          <w:p w:rsidR="00F176A0" w:rsidRDefault="00F176A0">
            <w:pPr>
              <w:pStyle w:val="ConsPlusNormal"/>
              <w:jc w:val="center"/>
            </w:pPr>
            <w:r>
              <w:t xml:space="preserve">РЕАЛИЗОВАНО </w:t>
            </w:r>
            <w:proofErr w:type="gramStart"/>
            <w:r>
              <w:t>ПЕРЕДАННОГО</w:t>
            </w:r>
            <w:proofErr w:type="gramEnd"/>
            <w:r>
              <w:t xml:space="preserve"> НА КОМИССИЮ</w:t>
            </w:r>
          </w:p>
        </w:tc>
        <w:tc>
          <w:tcPr>
            <w:tcW w:w="3300" w:type="dxa"/>
            <w:gridSpan w:val="4"/>
          </w:tcPr>
          <w:p w:rsidR="00F176A0" w:rsidRDefault="00F176A0">
            <w:pPr>
              <w:pStyle w:val="ConsPlusNormal"/>
              <w:jc w:val="center"/>
            </w:pPr>
            <w:r>
              <w:t>ВОЗВРАЩЕНО</w:t>
            </w:r>
          </w:p>
        </w:tc>
        <w:tc>
          <w:tcPr>
            <w:tcW w:w="1485" w:type="dxa"/>
            <w:gridSpan w:val="2"/>
            <w:vMerge w:val="restart"/>
          </w:tcPr>
          <w:p w:rsidR="00F176A0" w:rsidRDefault="00F176A0">
            <w:pPr>
              <w:pStyle w:val="ConsPlusNormal"/>
              <w:jc w:val="center"/>
            </w:pPr>
            <w:r>
              <w:t>ЗАМЕНЕНО ПОКУПАТЕЛЯМ</w:t>
            </w:r>
          </w:p>
        </w:tc>
      </w:tr>
      <w:tr w:rsidR="00F176A0">
        <w:tc>
          <w:tcPr>
            <w:tcW w:w="330" w:type="dxa"/>
            <w:vMerge/>
          </w:tcPr>
          <w:p w:rsidR="00F176A0" w:rsidRDefault="00F176A0"/>
        </w:tc>
        <w:tc>
          <w:tcPr>
            <w:tcW w:w="1650" w:type="dxa"/>
            <w:vMerge/>
          </w:tcPr>
          <w:p w:rsidR="00F176A0" w:rsidRDefault="00F176A0"/>
        </w:tc>
        <w:tc>
          <w:tcPr>
            <w:tcW w:w="1650" w:type="dxa"/>
            <w:gridSpan w:val="2"/>
            <w:vMerge/>
          </w:tcPr>
          <w:p w:rsidR="00F176A0" w:rsidRDefault="00F176A0"/>
        </w:tc>
        <w:tc>
          <w:tcPr>
            <w:tcW w:w="1650" w:type="dxa"/>
            <w:gridSpan w:val="2"/>
          </w:tcPr>
          <w:p w:rsidR="00F176A0" w:rsidRDefault="00F176A0">
            <w:pPr>
              <w:pStyle w:val="ConsPlusNormal"/>
              <w:jc w:val="center"/>
            </w:pPr>
            <w:r>
              <w:t>от органов внутренних дел</w:t>
            </w:r>
          </w:p>
        </w:tc>
        <w:tc>
          <w:tcPr>
            <w:tcW w:w="1650" w:type="dxa"/>
            <w:gridSpan w:val="2"/>
          </w:tcPr>
          <w:p w:rsidR="00F176A0" w:rsidRDefault="00F176A0">
            <w:pPr>
              <w:pStyle w:val="ConsPlusNormal"/>
              <w:jc w:val="center"/>
            </w:pPr>
            <w:r>
              <w:t>от других уполномоченных на то органов</w:t>
            </w:r>
          </w:p>
        </w:tc>
        <w:tc>
          <w:tcPr>
            <w:tcW w:w="1650" w:type="dxa"/>
            <w:gridSpan w:val="2"/>
          </w:tcPr>
          <w:p w:rsidR="00F176A0" w:rsidRDefault="00F176A0">
            <w:pPr>
              <w:pStyle w:val="ConsPlusNormal"/>
              <w:jc w:val="center"/>
            </w:pPr>
            <w:r>
              <w:t>поставщику</w:t>
            </w:r>
          </w:p>
        </w:tc>
        <w:tc>
          <w:tcPr>
            <w:tcW w:w="1650" w:type="dxa"/>
            <w:gridSpan w:val="2"/>
          </w:tcPr>
          <w:p w:rsidR="00F176A0" w:rsidRDefault="00F176A0">
            <w:pPr>
              <w:pStyle w:val="ConsPlusNormal"/>
              <w:jc w:val="center"/>
            </w:pPr>
            <w:r>
              <w:t>покупателем</w:t>
            </w:r>
          </w:p>
        </w:tc>
        <w:tc>
          <w:tcPr>
            <w:tcW w:w="1485" w:type="dxa"/>
            <w:gridSpan w:val="2"/>
            <w:vMerge/>
          </w:tcPr>
          <w:p w:rsidR="00F176A0" w:rsidRDefault="00F176A0"/>
        </w:tc>
      </w:tr>
      <w:tr w:rsidR="00F176A0">
        <w:tc>
          <w:tcPr>
            <w:tcW w:w="330" w:type="dxa"/>
            <w:vMerge/>
          </w:tcPr>
          <w:p w:rsidR="00F176A0" w:rsidRDefault="00F176A0"/>
        </w:tc>
        <w:tc>
          <w:tcPr>
            <w:tcW w:w="1650" w:type="dxa"/>
            <w:vMerge/>
          </w:tcPr>
          <w:p w:rsidR="00F176A0" w:rsidRDefault="00F176A0"/>
        </w:tc>
        <w:tc>
          <w:tcPr>
            <w:tcW w:w="825" w:type="dxa"/>
          </w:tcPr>
          <w:p w:rsidR="00F176A0" w:rsidRDefault="00F176A0">
            <w:pPr>
              <w:pStyle w:val="ConsPlusNormal"/>
              <w:jc w:val="center"/>
            </w:pPr>
            <w:r>
              <w:t>оружия</w:t>
            </w:r>
          </w:p>
        </w:tc>
        <w:tc>
          <w:tcPr>
            <w:tcW w:w="825" w:type="dxa"/>
          </w:tcPr>
          <w:p w:rsidR="00F176A0" w:rsidRDefault="00F176A0">
            <w:pPr>
              <w:pStyle w:val="ConsPlusNormal"/>
              <w:jc w:val="center"/>
            </w:pPr>
            <w:r>
              <w:t>патронов</w:t>
            </w:r>
          </w:p>
        </w:tc>
        <w:tc>
          <w:tcPr>
            <w:tcW w:w="825" w:type="dxa"/>
          </w:tcPr>
          <w:p w:rsidR="00F176A0" w:rsidRDefault="00F176A0">
            <w:pPr>
              <w:pStyle w:val="ConsPlusNormal"/>
              <w:jc w:val="center"/>
            </w:pPr>
            <w:r>
              <w:t>оружия</w:t>
            </w:r>
          </w:p>
        </w:tc>
        <w:tc>
          <w:tcPr>
            <w:tcW w:w="825" w:type="dxa"/>
          </w:tcPr>
          <w:p w:rsidR="00F176A0" w:rsidRDefault="00F176A0">
            <w:pPr>
              <w:pStyle w:val="ConsPlusNormal"/>
              <w:jc w:val="center"/>
            </w:pPr>
            <w:r>
              <w:t>патронов</w:t>
            </w:r>
          </w:p>
        </w:tc>
        <w:tc>
          <w:tcPr>
            <w:tcW w:w="825" w:type="dxa"/>
          </w:tcPr>
          <w:p w:rsidR="00F176A0" w:rsidRDefault="00F176A0">
            <w:pPr>
              <w:pStyle w:val="ConsPlusNormal"/>
              <w:jc w:val="center"/>
            </w:pPr>
            <w:r>
              <w:t>оружия</w:t>
            </w:r>
          </w:p>
        </w:tc>
        <w:tc>
          <w:tcPr>
            <w:tcW w:w="825" w:type="dxa"/>
          </w:tcPr>
          <w:p w:rsidR="00F176A0" w:rsidRDefault="00F176A0">
            <w:pPr>
              <w:pStyle w:val="ConsPlusNormal"/>
              <w:jc w:val="center"/>
            </w:pPr>
            <w:r>
              <w:t>патронов</w:t>
            </w:r>
          </w:p>
        </w:tc>
        <w:tc>
          <w:tcPr>
            <w:tcW w:w="825" w:type="dxa"/>
          </w:tcPr>
          <w:p w:rsidR="00F176A0" w:rsidRDefault="00F176A0">
            <w:pPr>
              <w:pStyle w:val="ConsPlusNormal"/>
              <w:jc w:val="center"/>
            </w:pPr>
            <w:r>
              <w:t>оружия</w:t>
            </w:r>
          </w:p>
        </w:tc>
        <w:tc>
          <w:tcPr>
            <w:tcW w:w="825" w:type="dxa"/>
          </w:tcPr>
          <w:p w:rsidR="00F176A0" w:rsidRDefault="00F176A0">
            <w:pPr>
              <w:pStyle w:val="ConsPlusNormal"/>
              <w:jc w:val="center"/>
            </w:pPr>
            <w:r>
              <w:t>патронов</w:t>
            </w:r>
          </w:p>
        </w:tc>
        <w:tc>
          <w:tcPr>
            <w:tcW w:w="825" w:type="dxa"/>
          </w:tcPr>
          <w:p w:rsidR="00F176A0" w:rsidRDefault="00F176A0">
            <w:pPr>
              <w:pStyle w:val="ConsPlusNormal"/>
              <w:jc w:val="center"/>
            </w:pPr>
            <w:r>
              <w:t>оружия</w:t>
            </w:r>
          </w:p>
        </w:tc>
        <w:tc>
          <w:tcPr>
            <w:tcW w:w="825" w:type="dxa"/>
          </w:tcPr>
          <w:p w:rsidR="00F176A0" w:rsidRDefault="00F176A0">
            <w:pPr>
              <w:pStyle w:val="ConsPlusNormal"/>
              <w:jc w:val="center"/>
            </w:pPr>
            <w:r>
              <w:t>патронов</w:t>
            </w:r>
          </w:p>
        </w:tc>
        <w:tc>
          <w:tcPr>
            <w:tcW w:w="825" w:type="dxa"/>
          </w:tcPr>
          <w:p w:rsidR="00F176A0" w:rsidRDefault="00F176A0">
            <w:pPr>
              <w:pStyle w:val="ConsPlusNormal"/>
              <w:jc w:val="center"/>
            </w:pPr>
            <w:r>
              <w:t>оружия</w:t>
            </w:r>
          </w:p>
        </w:tc>
        <w:tc>
          <w:tcPr>
            <w:tcW w:w="660" w:type="dxa"/>
          </w:tcPr>
          <w:p w:rsidR="00F176A0" w:rsidRDefault="00F176A0">
            <w:pPr>
              <w:pStyle w:val="ConsPlusNormal"/>
              <w:jc w:val="center"/>
            </w:pPr>
            <w:r>
              <w:t>патронов</w:t>
            </w:r>
          </w:p>
        </w:tc>
      </w:tr>
      <w:tr w:rsidR="00F176A0">
        <w:tc>
          <w:tcPr>
            <w:tcW w:w="330" w:type="dxa"/>
          </w:tcPr>
          <w:p w:rsidR="00F176A0" w:rsidRDefault="00F176A0">
            <w:pPr>
              <w:pStyle w:val="ConsPlusNormal"/>
              <w:jc w:val="center"/>
            </w:pPr>
            <w:r>
              <w:t>1</w:t>
            </w:r>
          </w:p>
        </w:tc>
        <w:tc>
          <w:tcPr>
            <w:tcW w:w="1650" w:type="dxa"/>
          </w:tcPr>
          <w:p w:rsidR="00F176A0" w:rsidRDefault="00F176A0">
            <w:pPr>
              <w:pStyle w:val="ConsPlusNormal"/>
            </w:pPr>
            <w:r>
              <w:t>Государственные военизированные организации</w:t>
            </w: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2</w:t>
            </w:r>
          </w:p>
        </w:tc>
        <w:tc>
          <w:tcPr>
            <w:tcW w:w="1650" w:type="dxa"/>
          </w:tcPr>
          <w:p w:rsidR="00F176A0" w:rsidRDefault="00F176A0">
            <w:pPr>
              <w:pStyle w:val="ConsPlusNormal"/>
            </w:pPr>
            <w:r>
              <w:t>Юридические лица - поставщики оружия и патронов</w:t>
            </w: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3</w:t>
            </w:r>
          </w:p>
        </w:tc>
        <w:tc>
          <w:tcPr>
            <w:tcW w:w="1650" w:type="dxa"/>
          </w:tcPr>
          <w:p w:rsidR="00F176A0" w:rsidRDefault="00F176A0">
            <w:pPr>
              <w:pStyle w:val="ConsPlusNormal"/>
            </w:pPr>
            <w:r>
              <w:t>Юридические лица с особыми уставными задачами</w:t>
            </w: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4</w:t>
            </w:r>
          </w:p>
        </w:tc>
        <w:tc>
          <w:tcPr>
            <w:tcW w:w="1650" w:type="dxa"/>
          </w:tcPr>
          <w:p w:rsidR="00F176A0" w:rsidRDefault="00F176A0">
            <w:pPr>
              <w:pStyle w:val="ConsPlusNormal"/>
            </w:pPr>
            <w:r>
              <w:t xml:space="preserve">Заграничные </w:t>
            </w:r>
            <w:r>
              <w:lastRenderedPageBreak/>
              <w:t>поставки (экспорт, импорт)</w:t>
            </w: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lastRenderedPageBreak/>
              <w:t>5</w:t>
            </w:r>
          </w:p>
        </w:tc>
        <w:tc>
          <w:tcPr>
            <w:tcW w:w="1650" w:type="dxa"/>
          </w:tcPr>
          <w:p w:rsidR="00F176A0" w:rsidRDefault="00F176A0">
            <w:pPr>
              <w:pStyle w:val="ConsPlusNormal"/>
            </w:pPr>
            <w:r>
              <w:t>Другие юридические лица</w:t>
            </w: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6</w:t>
            </w:r>
          </w:p>
        </w:tc>
        <w:tc>
          <w:tcPr>
            <w:tcW w:w="1650" w:type="dxa"/>
          </w:tcPr>
          <w:p w:rsidR="00F176A0" w:rsidRDefault="00F176A0">
            <w:pPr>
              <w:pStyle w:val="ConsPlusNormal"/>
            </w:pPr>
            <w:r>
              <w:t>Граждане Российской Федерации</w:t>
            </w: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7</w:t>
            </w:r>
          </w:p>
        </w:tc>
        <w:tc>
          <w:tcPr>
            <w:tcW w:w="1650" w:type="dxa"/>
          </w:tcPr>
          <w:p w:rsidR="00F176A0" w:rsidRDefault="00F176A0">
            <w:pPr>
              <w:pStyle w:val="ConsPlusNormal"/>
              <w:jc w:val="both"/>
            </w:pPr>
            <w:r>
              <w:t>Иностранные граждане</w:t>
            </w: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r>
      <w:tr w:rsidR="00F176A0">
        <w:tc>
          <w:tcPr>
            <w:tcW w:w="330" w:type="dxa"/>
          </w:tcPr>
          <w:p w:rsidR="00F176A0" w:rsidRDefault="00F176A0">
            <w:pPr>
              <w:pStyle w:val="ConsPlusNormal"/>
              <w:jc w:val="center"/>
            </w:pPr>
            <w:r>
              <w:t>8</w:t>
            </w:r>
          </w:p>
        </w:tc>
        <w:tc>
          <w:tcPr>
            <w:tcW w:w="1650" w:type="dxa"/>
          </w:tcPr>
          <w:p w:rsidR="00F176A0" w:rsidRDefault="00F176A0">
            <w:pPr>
              <w:pStyle w:val="ConsPlusNormal"/>
            </w:pPr>
            <w:r>
              <w:t>ИТОГО</w:t>
            </w: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r>
    </w:tbl>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27" w:name="P2448"/>
      <w:bookmarkEnd w:id="27"/>
      <w:r>
        <w:t>Приложение N 61</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bookmarkStart w:id="28" w:name="P2455"/>
      <w:bookmarkEnd w:id="28"/>
      <w:r>
        <w:t>КНИГА</w:t>
      </w:r>
    </w:p>
    <w:p w:rsidR="00F176A0" w:rsidRDefault="00F176A0">
      <w:pPr>
        <w:pStyle w:val="ConsPlusNormal"/>
        <w:jc w:val="center"/>
      </w:pPr>
      <w:r>
        <w:t>ВЫДАЧИ И ПРИЕМА ОРУЖИЯ, ПАТРОНОВ</w:t>
      </w:r>
    </w:p>
    <w:p w:rsidR="00F176A0" w:rsidRDefault="00F176A0">
      <w:pPr>
        <w:pStyle w:val="ConsPlusNormal"/>
        <w:jc w:val="center"/>
      </w:pPr>
      <w:r>
        <w:t>________________________________________________________</w:t>
      </w:r>
    </w:p>
    <w:p w:rsidR="00F176A0" w:rsidRDefault="00F176A0">
      <w:pPr>
        <w:pStyle w:val="ConsPlusNormal"/>
        <w:jc w:val="center"/>
      </w:pPr>
      <w:r>
        <w:t>(наименование организации, подразделения, адрес)</w:t>
      </w:r>
    </w:p>
    <w:p w:rsidR="00F176A0" w:rsidRDefault="00F176A0">
      <w:pPr>
        <w:pStyle w:val="ConsPlusNormal"/>
      </w:pPr>
    </w:p>
    <w:p w:rsidR="00F176A0" w:rsidRDefault="00F176A0">
      <w:pPr>
        <w:pStyle w:val="ConsPlusNormal"/>
        <w:jc w:val="right"/>
      </w:pPr>
      <w:r>
        <w:t>Начата:</w:t>
      </w:r>
    </w:p>
    <w:p w:rsidR="00F176A0" w:rsidRDefault="00F176A0">
      <w:pPr>
        <w:pStyle w:val="ConsPlusNormal"/>
        <w:jc w:val="right"/>
      </w:pPr>
      <w:r>
        <w:lastRenderedPageBreak/>
        <w:t>Окончена:</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980"/>
        <w:gridCol w:w="1320"/>
        <w:gridCol w:w="2145"/>
        <w:gridCol w:w="825"/>
        <w:gridCol w:w="1320"/>
        <w:gridCol w:w="825"/>
        <w:gridCol w:w="1485"/>
      </w:tblGrid>
      <w:tr w:rsidR="00F176A0">
        <w:tc>
          <w:tcPr>
            <w:tcW w:w="825" w:type="dxa"/>
            <w:vMerge w:val="restart"/>
          </w:tcPr>
          <w:p w:rsidR="00F176A0" w:rsidRDefault="00F176A0">
            <w:pPr>
              <w:pStyle w:val="ConsPlusNormal"/>
              <w:jc w:val="center"/>
            </w:pPr>
            <w:r>
              <w:t xml:space="preserve">N </w:t>
            </w:r>
            <w:proofErr w:type="gramStart"/>
            <w:r>
              <w:t>п</w:t>
            </w:r>
            <w:proofErr w:type="gramEnd"/>
            <w:r>
              <w:t>/п</w:t>
            </w:r>
          </w:p>
        </w:tc>
        <w:tc>
          <w:tcPr>
            <w:tcW w:w="1980" w:type="dxa"/>
            <w:vMerge w:val="restart"/>
          </w:tcPr>
          <w:p w:rsidR="00F176A0" w:rsidRDefault="00F176A0">
            <w:pPr>
              <w:pStyle w:val="ConsPlusNormal"/>
              <w:jc w:val="center"/>
            </w:pPr>
            <w:r>
              <w:t>Фамилия, имя, отчество работника организации</w:t>
            </w:r>
          </w:p>
        </w:tc>
        <w:tc>
          <w:tcPr>
            <w:tcW w:w="1320" w:type="dxa"/>
            <w:vMerge w:val="restart"/>
          </w:tcPr>
          <w:p w:rsidR="00F176A0" w:rsidRDefault="00F176A0">
            <w:pPr>
              <w:pStyle w:val="ConsPlusNormal"/>
              <w:jc w:val="center"/>
            </w:pPr>
            <w:r>
              <w:t>Для каких целей выдано оружие и патроны</w:t>
            </w:r>
          </w:p>
        </w:tc>
        <w:tc>
          <w:tcPr>
            <w:tcW w:w="2145" w:type="dxa"/>
            <w:vMerge w:val="restart"/>
          </w:tcPr>
          <w:p w:rsidR="00F176A0" w:rsidRDefault="00F176A0">
            <w:pPr>
              <w:pStyle w:val="ConsPlusNormal"/>
              <w:jc w:val="center"/>
            </w:pPr>
            <w:r>
              <w:t>Вид, модель, калибр, серия, номер оружия, количество патронов по типам и калибрам</w:t>
            </w:r>
          </w:p>
        </w:tc>
        <w:tc>
          <w:tcPr>
            <w:tcW w:w="2145" w:type="dxa"/>
            <w:gridSpan w:val="2"/>
          </w:tcPr>
          <w:p w:rsidR="00F176A0" w:rsidRDefault="00F176A0">
            <w:pPr>
              <w:pStyle w:val="ConsPlusNormal"/>
              <w:jc w:val="center"/>
            </w:pPr>
            <w:r>
              <w:t>Отметка о выдаче оружия и патронов</w:t>
            </w:r>
          </w:p>
        </w:tc>
        <w:tc>
          <w:tcPr>
            <w:tcW w:w="2310" w:type="dxa"/>
            <w:gridSpan w:val="2"/>
          </w:tcPr>
          <w:p w:rsidR="00F176A0" w:rsidRDefault="00F176A0">
            <w:pPr>
              <w:pStyle w:val="ConsPlusNormal"/>
              <w:jc w:val="center"/>
            </w:pPr>
            <w:r>
              <w:t>Отметка о сдаче оружия и патронов</w:t>
            </w:r>
          </w:p>
        </w:tc>
      </w:tr>
      <w:tr w:rsidR="00F176A0">
        <w:tc>
          <w:tcPr>
            <w:tcW w:w="825" w:type="dxa"/>
            <w:vMerge/>
          </w:tcPr>
          <w:p w:rsidR="00F176A0" w:rsidRDefault="00F176A0"/>
        </w:tc>
        <w:tc>
          <w:tcPr>
            <w:tcW w:w="1980" w:type="dxa"/>
            <w:vMerge/>
          </w:tcPr>
          <w:p w:rsidR="00F176A0" w:rsidRDefault="00F176A0"/>
        </w:tc>
        <w:tc>
          <w:tcPr>
            <w:tcW w:w="1320" w:type="dxa"/>
            <w:vMerge/>
          </w:tcPr>
          <w:p w:rsidR="00F176A0" w:rsidRDefault="00F176A0"/>
        </w:tc>
        <w:tc>
          <w:tcPr>
            <w:tcW w:w="2145" w:type="dxa"/>
            <w:vMerge/>
          </w:tcPr>
          <w:p w:rsidR="00F176A0" w:rsidRDefault="00F176A0"/>
        </w:tc>
        <w:tc>
          <w:tcPr>
            <w:tcW w:w="825" w:type="dxa"/>
          </w:tcPr>
          <w:p w:rsidR="00F176A0" w:rsidRDefault="00F176A0">
            <w:pPr>
              <w:pStyle w:val="ConsPlusNormal"/>
              <w:jc w:val="center"/>
            </w:pPr>
            <w:r>
              <w:t>дата и время выдачи</w:t>
            </w:r>
          </w:p>
        </w:tc>
        <w:tc>
          <w:tcPr>
            <w:tcW w:w="1320" w:type="dxa"/>
          </w:tcPr>
          <w:p w:rsidR="00F176A0" w:rsidRDefault="00F176A0">
            <w:pPr>
              <w:pStyle w:val="ConsPlusNormal"/>
              <w:jc w:val="center"/>
            </w:pPr>
            <w:r>
              <w:t>расписка в получении оружия и патронов</w:t>
            </w:r>
          </w:p>
        </w:tc>
        <w:tc>
          <w:tcPr>
            <w:tcW w:w="825" w:type="dxa"/>
          </w:tcPr>
          <w:p w:rsidR="00F176A0" w:rsidRDefault="00F176A0">
            <w:pPr>
              <w:pStyle w:val="ConsPlusNormal"/>
              <w:jc w:val="center"/>
            </w:pPr>
            <w:r>
              <w:t>дата и время сдачи</w:t>
            </w:r>
          </w:p>
        </w:tc>
        <w:tc>
          <w:tcPr>
            <w:tcW w:w="1485" w:type="dxa"/>
          </w:tcPr>
          <w:p w:rsidR="00F176A0" w:rsidRDefault="00F176A0">
            <w:pPr>
              <w:pStyle w:val="ConsPlusNormal"/>
              <w:jc w:val="center"/>
            </w:pPr>
            <w:r>
              <w:t>расписка в приеме оружия и патронов</w:t>
            </w:r>
          </w:p>
        </w:tc>
      </w:tr>
      <w:tr w:rsidR="00F176A0">
        <w:tc>
          <w:tcPr>
            <w:tcW w:w="825" w:type="dxa"/>
          </w:tcPr>
          <w:p w:rsidR="00F176A0" w:rsidRDefault="00F176A0">
            <w:pPr>
              <w:pStyle w:val="ConsPlusNormal"/>
              <w:jc w:val="center"/>
            </w:pPr>
            <w:r>
              <w:t>1</w:t>
            </w:r>
          </w:p>
        </w:tc>
        <w:tc>
          <w:tcPr>
            <w:tcW w:w="1980" w:type="dxa"/>
          </w:tcPr>
          <w:p w:rsidR="00F176A0" w:rsidRDefault="00F176A0">
            <w:pPr>
              <w:pStyle w:val="ConsPlusNormal"/>
              <w:jc w:val="center"/>
            </w:pPr>
            <w:r>
              <w:t>2</w:t>
            </w:r>
          </w:p>
        </w:tc>
        <w:tc>
          <w:tcPr>
            <w:tcW w:w="1320" w:type="dxa"/>
          </w:tcPr>
          <w:p w:rsidR="00F176A0" w:rsidRDefault="00F176A0">
            <w:pPr>
              <w:pStyle w:val="ConsPlusNormal"/>
              <w:jc w:val="center"/>
            </w:pPr>
            <w:r>
              <w:t>3</w:t>
            </w:r>
          </w:p>
        </w:tc>
        <w:tc>
          <w:tcPr>
            <w:tcW w:w="2145" w:type="dxa"/>
          </w:tcPr>
          <w:p w:rsidR="00F176A0" w:rsidRDefault="00F176A0">
            <w:pPr>
              <w:pStyle w:val="ConsPlusNormal"/>
              <w:jc w:val="center"/>
            </w:pPr>
            <w:r>
              <w:t>4</w:t>
            </w:r>
          </w:p>
        </w:tc>
        <w:tc>
          <w:tcPr>
            <w:tcW w:w="825" w:type="dxa"/>
          </w:tcPr>
          <w:p w:rsidR="00F176A0" w:rsidRDefault="00F176A0">
            <w:pPr>
              <w:pStyle w:val="ConsPlusNormal"/>
              <w:jc w:val="center"/>
            </w:pPr>
            <w:r>
              <w:t>5</w:t>
            </w:r>
          </w:p>
        </w:tc>
        <w:tc>
          <w:tcPr>
            <w:tcW w:w="1320" w:type="dxa"/>
          </w:tcPr>
          <w:p w:rsidR="00F176A0" w:rsidRDefault="00F176A0">
            <w:pPr>
              <w:pStyle w:val="ConsPlusNormal"/>
              <w:jc w:val="center"/>
            </w:pPr>
            <w:r>
              <w:t>6</w:t>
            </w:r>
          </w:p>
        </w:tc>
        <w:tc>
          <w:tcPr>
            <w:tcW w:w="825" w:type="dxa"/>
          </w:tcPr>
          <w:p w:rsidR="00F176A0" w:rsidRDefault="00F176A0">
            <w:pPr>
              <w:pStyle w:val="ConsPlusNormal"/>
              <w:jc w:val="center"/>
            </w:pPr>
            <w:r>
              <w:t>7</w:t>
            </w:r>
          </w:p>
        </w:tc>
        <w:tc>
          <w:tcPr>
            <w:tcW w:w="1485" w:type="dxa"/>
          </w:tcPr>
          <w:p w:rsidR="00F176A0" w:rsidRDefault="00F176A0">
            <w:pPr>
              <w:pStyle w:val="ConsPlusNormal"/>
              <w:jc w:val="center"/>
            </w:pPr>
            <w:r>
              <w:t>8</w:t>
            </w: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1980" w:type="dxa"/>
          </w:tcPr>
          <w:p w:rsidR="00F176A0" w:rsidRDefault="00F176A0">
            <w:pPr>
              <w:pStyle w:val="ConsPlusNormal"/>
              <w:jc w:val="both"/>
            </w:pPr>
          </w:p>
        </w:tc>
        <w:tc>
          <w:tcPr>
            <w:tcW w:w="1320" w:type="dxa"/>
          </w:tcPr>
          <w:p w:rsidR="00F176A0" w:rsidRDefault="00F176A0">
            <w:pPr>
              <w:pStyle w:val="ConsPlusNormal"/>
              <w:jc w:val="both"/>
            </w:pPr>
          </w:p>
        </w:tc>
        <w:tc>
          <w:tcPr>
            <w:tcW w:w="214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r>
    </w:tbl>
    <w:p w:rsidR="00F176A0" w:rsidRDefault="00F176A0">
      <w:pPr>
        <w:pStyle w:val="ConsPlusNormal"/>
      </w:pPr>
    </w:p>
    <w:p w:rsidR="00F176A0" w:rsidRDefault="00F176A0">
      <w:pPr>
        <w:pStyle w:val="ConsPlusNormal"/>
        <w:ind w:firstLine="540"/>
        <w:jc w:val="both"/>
      </w:pPr>
      <w:r>
        <w:t>Примечание. Книга прошнуровывается, пронумеровывается и скрепляется печатью органа внутренних дел, выдавшего разрешение на хранение и использование оружия.</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29" w:name="P2576"/>
      <w:bookmarkEnd w:id="29"/>
      <w:r>
        <w:t>Приложение N 62</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КНИГА</w:t>
      </w:r>
    </w:p>
    <w:p w:rsidR="00F176A0" w:rsidRDefault="00F176A0">
      <w:pPr>
        <w:pStyle w:val="ConsPlusNormal"/>
        <w:jc w:val="center"/>
      </w:pPr>
      <w:r>
        <w:t>ПРОВЕРКИ НАЛИЧИЯ И ТЕХНИЧЕСКОГО СОСТОЯНИЯ</w:t>
      </w:r>
    </w:p>
    <w:p w:rsidR="00F176A0" w:rsidRDefault="00F176A0">
      <w:pPr>
        <w:pStyle w:val="ConsPlusNormal"/>
        <w:jc w:val="center"/>
      </w:pPr>
      <w:r>
        <w:t>ОРУЖИЯ И ПАТРОНОВ</w:t>
      </w:r>
    </w:p>
    <w:p w:rsidR="00F176A0" w:rsidRDefault="00F176A0">
      <w:pPr>
        <w:pStyle w:val="ConsPlusNormal"/>
        <w:jc w:val="center"/>
      </w:pPr>
      <w:r>
        <w:t>___________________________________________________________</w:t>
      </w:r>
    </w:p>
    <w:p w:rsidR="00F176A0" w:rsidRDefault="00F176A0">
      <w:pPr>
        <w:pStyle w:val="ConsPlusNormal"/>
        <w:jc w:val="center"/>
      </w:pPr>
      <w:r>
        <w:t>(наименование организации, подразделения)</w:t>
      </w:r>
    </w:p>
    <w:p w:rsidR="00F176A0" w:rsidRDefault="00F176A0">
      <w:pPr>
        <w:pStyle w:val="ConsPlusNormal"/>
      </w:pPr>
    </w:p>
    <w:p w:rsidR="00F176A0" w:rsidRDefault="00F176A0">
      <w:pPr>
        <w:pStyle w:val="ConsPlusNormal"/>
        <w:jc w:val="right"/>
      </w:pPr>
      <w:r>
        <w:t>Начата:</w:t>
      </w:r>
    </w:p>
    <w:p w:rsidR="00F176A0" w:rsidRDefault="00F176A0">
      <w:pPr>
        <w:pStyle w:val="ConsPlusNormal"/>
        <w:jc w:val="right"/>
      </w:pPr>
      <w:r>
        <w:t>Окончена:</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825"/>
        <w:gridCol w:w="1815"/>
        <w:gridCol w:w="825"/>
        <w:gridCol w:w="825"/>
        <w:gridCol w:w="1485"/>
        <w:gridCol w:w="1155"/>
        <w:gridCol w:w="1155"/>
        <w:gridCol w:w="990"/>
        <w:gridCol w:w="825"/>
      </w:tblGrid>
      <w:tr w:rsidR="00F176A0">
        <w:tc>
          <w:tcPr>
            <w:tcW w:w="825" w:type="dxa"/>
            <w:vMerge w:val="restart"/>
          </w:tcPr>
          <w:p w:rsidR="00F176A0" w:rsidRDefault="00F176A0">
            <w:pPr>
              <w:pStyle w:val="ConsPlusNormal"/>
              <w:jc w:val="center"/>
            </w:pPr>
            <w:r>
              <w:t xml:space="preserve">N </w:t>
            </w:r>
            <w:proofErr w:type="gramStart"/>
            <w:r>
              <w:t>п</w:t>
            </w:r>
            <w:proofErr w:type="gramEnd"/>
            <w:r>
              <w:t>/п</w:t>
            </w:r>
          </w:p>
        </w:tc>
        <w:tc>
          <w:tcPr>
            <w:tcW w:w="825" w:type="dxa"/>
            <w:vMerge w:val="restart"/>
          </w:tcPr>
          <w:p w:rsidR="00F176A0" w:rsidRDefault="00F176A0">
            <w:pPr>
              <w:pStyle w:val="ConsPlusNormal"/>
              <w:jc w:val="center"/>
            </w:pPr>
            <w:r>
              <w:t>Дата осмотра оружия</w:t>
            </w:r>
          </w:p>
        </w:tc>
        <w:tc>
          <w:tcPr>
            <w:tcW w:w="1815" w:type="dxa"/>
            <w:vMerge w:val="restart"/>
          </w:tcPr>
          <w:p w:rsidR="00F176A0" w:rsidRDefault="00F176A0">
            <w:pPr>
              <w:pStyle w:val="ConsPlusNormal"/>
              <w:jc w:val="center"/>
            </w:pPr>
            <w:r>
              <w:t xml:space="preserve">Должность, фамилия, имя, отчество </w:t>
            </w:r>
            <w:proofErr w:type="gramStart"/>
            <w:r>
              <w:t>проверяющего</w:t>
            </w:r>
            <w:proofErr w:type="gramEnd"/>
            <w:r>
              <w:t xml:space="preserve"> оружие</w:t>
            </w:r>
          </w:p>
        </w:tc>
        <w:tc>
          <w:tcPr>
            <w:tcW w:w="1650" w:type="dxa"/>
            <w:gridSpan w:val="2"/>
          </w:tcPr>
          <w:p w:rsidR="00F176A0" w:rsidRDefault="00F176A0">
            <w:pPr>
              <w:pStyle w:val="ConsPlusNormal"/>
              <w:jc w:val="center"/>
            </w:pPr>
            <w:r>
              <w:t>Осмотрено</w:t>
            </w:r>
          </w:p>
        </w:tc>
        <w:tc>
          <w:tcPr>
            <w:tcW w:w="1485" w:type="dxa"/>
            <w:vMerge w:val="restart"/>
          </w:tcPr>
          <w:p w:rsidR="00F176A0" w:rsidRDefault="00F176A0">
            <w:pPr>
              <w:pStyle w:val="ConsPlusNormal"/>
              <w:jc w:val="center"/>
            </w:pPr>
            <w:r>
              <w:t>Отметка о наличии оружия (патронов), замечания по уходу и сбережению</w:t>
            </w:r>
          </w:p>
        </w:tc>
        <w:tc>
          <w:tcPr>
            <w:tcW w:w="1155" w:type="dxa"/>
            <w:vMerge w:val="restart"/>
          </w:tcPr>
          <w:p w:rsidR="00F176A0" w:rsidRDefault="00F176A0">
            <w:pPr>
              <w:pStyle w:val="ConsPlusNormal"/>
              <w:jc w:val="center"/>
            </w:pPr>
            <w:r>
              <w:t>Кол-во оружия с техническими неисправностями</w:t>
            </w:r>
          </w:p>
        </w:tc>
        <w:tc>
          <w:tcPr>
            <w:tcW w:w="1155" w:type="dxa"/>
            <w:vMerge w:val="restart"/>
          </w:tcPr>
          <w:p w:rsidR="00F176A0" w:rsidRDefault="00F176A0">
            <w:pPr>
              <w:pStyle w:val="ConsPlusNormal"/>
              <w:jc w:val="center"/>
            </w:pPr>
            <w:r>
              <w:t>Номера оружия и характер неисправности</w:t>
            </w:r>
          </w:p>
        </w:tc>
        <w:tc>
          <w:tcPr>
            <w:tcW w:w="990" w:type="dxa"/>
            <w:vMerge w:val="restart"/>
          </w:tcPr>
          <w:p w:rsidR="00F176A0" w:rsidRDefault="00F176A0">
            <w:pPr>
              <w:pStyle w:val="ConsPlusNormal"/>
              <w:jc w:val="center"/>
            </w:pPr>
            <w:r>
              <w:t>Дата сдачи в ремонт</w:t>
            </w:r>
          </w:p>
        </w:tc>
        <w:tc>
          <w:tcPr>
            <w:tcW w:w="825" w:type="dxa"/>
            <w:vMerge w:val="restart"/>
          </w:tcPr>
          <w:p w:rsidR="00F176A0" w:rsidRDefault="00F176A0">
            <w:pPr>
              <w:pStyle w:val="ConsPlusNormal"/>
              <w:jc w:val="center"/>
            </w:pPr>
            <w:r>
              <w:t>Примечание</w:t>
            </w:r>
          </w:p>
        </w:tc>
      </w:tr>
      <w:tr w:rsidR="00F176A0">
        <w:tc>
          <w:tcPr>
            <w:tcW w:w="825" w:type="dxa"/>
            <w:vMerge/>
          </w:tcPr>
          <w:p w:rsidR="00F176A0" w:rsidRDefault="00F176A0"/>
        </w:tc>
        <w:tc>
          <w:tcPr>
            <w:tcW w:w="825" w:type="dxa"/>
            <w:vMerge/>
          </w:tcPr>
          <w:p w:rsidR="00F176A0" w:rsidRDefault="00F176A0"/>
        </w:tc>
        <w:tc>
          <w:tcPr>
            <w:tcW w:w="1815" w:type="dxa"/>
            <w:vMerge/>
          </w:tcPr>
          <w:p w:rsidR="00F176A0" w:rsidRDefault="00F176A0"/>
        </w:tc>
        <w:tc>
          <w:tcPr>
            <w:tcW w:w="825" w:type="dxa"/>
          </w:tcPr>
          <w:p w:rsidR="00F176A0" w:rsidRDefault="00F176A0">
            <w:pPr>
              <w:pStyle w:val="ConsPlusNormal"/>
              <w:jc w:val="center"/>
            </w:pPr>
            <w:r>
              <w:t>вид оружия (тип патронов)</w:t>
            </w:r>
          </w:p>
        </w:tc>
        <w:tc>
          <w:tcPr>
            <w:tcW w:w="825" w:type="dxa"/>
          </w:tcPr>
          <w:p w:rsidR="00F176A0" w:rsidRDefault="00F176A0">
            <w:pPr>
              <w:pStyle w:val="ConsPlusNormal"/>
              <w:jc w:val="center"/>
            </w:pPr>
            <w:proofErr w:type="spellStart"/>
            <w:r>
              <w:t>колво</w:t>
            </w:r>
            <w:proofErr w:type="spellEnd"/>
          </w:p>
        </w:tc>
        <w:tc>
          <w:tcPr>
            <w:tcW w:w="1485" w:type="dxa"/>
            <w:vMerge/>
          </w:tcPr>
          <w:p w:rsidR="00F176A0" w:rsidRDefault="00F176A0"/>
        </w:tc>
        <w:tc>
          <w:tcPr>
            <w:tcW w:w="1155" w:type="dxa"/>
            <w:vMerge/>
          </w:tcPr>
          <w:p w:rsidR="00F176A0" w:rsidRDefault="00F176A0"/>
        </w:tc>
        <w:tc>
          <w:tcPr>
            <w:tcW w:w="1155" w:type="dxa"/>
            <w:vMerge/>
          </w:tcPr>
          <w:p w:rsidR="00F176A0" w:rsidRDefault="00F176A0"/>
        </w:tc>
        <w:tc>
          <w:tcPr>
            <w:tcW w:w="990" w:type="dxa"/>
            <w:vMerge/>
          </w:tcPr>
          <w:p w:rsidR="00F176A0" w:rsidRDefault="00F176A0"/>
        </w:tc>
        <w:tc>
          <w:tcPr>
            <w:tcW w:w="825" w:type="dxa"/>
            <w:vMerge/>
          </w:tcPr>
          <w:p w:rsidR="00F176A0" w:rsidRDefault="00F176A0"/>
        </w:tc>
      </w:tr>
      <w:tr w:rsidR="00F176A0">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181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990" w:type="dxa"/>
          </w:tcPr>
          <w:p w:rsidR="00F176A0" w:rsidRDefault="00F176A0">
            <w:pPr>
              <w:pStyle w:val="ConsPlusNormal"/>
              <w:jc w:val="both"/>
            </w:pPr>
          </w:p>
        </w:tc>
        <w:tc>
          <w:tcPr>
            <w:tcW w:w="825" w:type="dxa"/>
          </w:tcPr>
          <w:p w:rsidR="00F176A0" w:rsidRDefault="00F176A0">
            <w:pPr>
              <w:pStyle w:val="ConsPlusNormal"/>
              <w:jc w:val="both"/>
            </w:pPr>
          </w:p>
        </w:tc>
      </w:tr>
    </w:tbl>
    <w:p w:rsidR="00F176A0" w:rsidRDefault="00F176A0">
      <w:pPr>
        <w:pStyle w:val="ConsPlusNormal"/>
      </w:pPr>
    </w:p>
    <w:p w:rsidR="00F176A0" w:rsidRDefault="00F176A0">
      <w:pPr>
        <w:pStyle w:val="ConsPlusNormal"/>
        <w:ind w:firstLine="540"/>
        <w:jc w:val="both"/>
      </w:pPr>
      <w:r>
        <w:t>Примечание. Книга прошнуровывается, пронумеровывается и скрепляется печатью органа внутренних дел по месту учета оружия и патронов.</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30" w:name="P2620"/>
      <w:bookmarkEnd w:id="30"/>
      <w:r>
        <w:t>Приложение N 63</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КНИГА</w:t>
      </w:r>
    </w:p>
    <w:p w:rsidR="00F176A0" w:rsidRDefault="00F176A0">
      <w:pPr>
        <w:pStyle w:val="ConsPlusNormal"/>
        <w:jc w:val="center"/>
      </w:pPr>
      <w:r>
        <w:t>ПРИЕМА И СДАЧИ ДЕЖУРСТВА</w:t>
      </w:r>
    </w:p>
    <w:p w:rsidR="00F176A0" w:rsidRDefault="00F176A0">
      <w:pPr>
        <w:pStyle w:val="ConsPlusNormal"/>
        <w:jc w:val="center"/>
      </w:pPr>
      <w:r>
        <w:t>_______________________________________________________</w:t>
      </w:r>
    </w:p>
    <w:p w:rsidR="00F176A0" w:rsidRDefault="00F176A0">
      <w:pPr>
        <w:pStyle w:val="ConsPlusNormal"/>
        <w:jc w:val="center"/>
      </w:pPr>
      <w:r>
        <w:t>(наименование организации, подразделения, адрес)</w:t>
      </w:r>
    </w:p>
    <w:p w:rsidR="00F176A0" w:rsidRDefault="00F176A0">
      <w:pPr>
        <w:pStyle w:val="ConsPlusNormal"/>
      </w:pPr>
    </w:p>
    <w:p w:rsidR="00F176A0" w:rsidRDefault="00F176A0">
      <w:pPr>
        <w:pStyle w:val="ConsPlusNormal"/>
        <w:jc w:val="right"/>
      </w:pPr>
      <w:r>
        <w:t>Начата:</w:t>
      </w:r>
    </w:p>
    <w:p w:rsidR="00F176A0" w:rsidRDefault="00F176A0">
      <w:pPr>
        <w:pStyle w:val="ConsPlusNormal"/>
        <w:jc w:val="right"/>
      </w:pPr>
      <w:r>
        <w:t>Окончена:</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825"/>
        <w:gridCol w:w="4785"/>
        <w:gridCol w:w="825"/>
        <w:gridCol w:w="1155"/>
        <w:gridCol w:w="2145"/>
      </w:tblGrid>
      <w:tr w:rsidR="00F176A0">
        <w:tc>
          <w:tcPr>
            <w:tcW w:w="990" w:type="dxa"/>
          </w:tcPr>
          <w:p w:rsidR="00F176A0" w:rsidRDefault="00F176A0">
            <w:pPr>
              <w:pStyle w:val="ConsPlusNormal"/>
              <w:jc w:val="center"/>
            </w:pPr>
            <w:r>
              <w:t xml:space="preserve">N </w:t>
            </w:r>
            <w:proofErr w:type="gramStart"/>
            <w:r>
              <w:t>п</w:t>
            </w:r>
            <w:proofErr w:type="gramEnd"/>
            <w:r>
              <w:t>/п</w:t>
            </w:r>
          </w:p>
        </w:tc>
        <w:tc>
          <w:tcPr>
            <w:tcW w:w="825" w:type="dxa"/>
          </w:tcPr>
          <w:p w:rsidR="00F176A0" w:rsidRDefault="00F176A0">
            <w:pPr>
              <w:pStyle w:val="ConsPlusNormal"/>
              <w:jc w:val="center"/>
            </w:pPr>
            <w:r>
              <w:t>Дата</w:t>
            </w:r>
          </w:p>
        </w:tc>
        <w:tc>
          <w:tcPr>
            <w:tcW w:w="4785" w:type="dxa"/>
          </w:tcPr>
          <w:p w:rsidR="00F176A0" w:rsidRDefault="00F176A0">
            <w:pPr>
              <w:pStyle w:val="ConsPlusNormal"/>
              <w:jc w:val="center"/>
            </w:pPr>
            <w:r>
              <w:t>Запись о приеме-передаче дежурства, количестве оружия и патронов к нему, состоящих под сдачей в комнате для хранения оружия, количестве выданного оружия и патронов</w:t>
            </w:r>
          </w:p>
        </w:tc>
        <w:tc>
          <w:tcPr>
            <w:tcW w:w="825" w:type="dxa"/>
          </w:tcPr>
          <w:p w:rsidR="00F176A0" w:rsidRDefault="00F176A0">
            <w:pPr>
              <w:pStyle w:val="ConsPlusNormal"/>
              <w:jc w:val="center"/>
            </w:pPr>
            <w:r>
              <w:t>Сдал</w:t>
            </w:r>
          </w:p>
        </w:tc>
        <w:tc>
          <w:tcPr>
            <w:tcW w:w="1155" w:type="dxa"/>
          </w:tcPr>
          <w:p w:rsidR="00F176A0" w:rsidRDefault="00F176A0">
            <w:pPr>
              <w:pStyle w:val="ConsPlusNormal"/>
              <w:jc w:val="center"/>
            </w:pPr>
            <w:r>
              <w:t>Принял</w:t>
            </w:r>
          </w:p>
        </w:tc>
        <w:tc>
          <w:tcPr>
            <w:tcW w:w="2145" w:type="dxa"/>
          </w:tcPr>
          <w:p w:rsidR="00F176A0" w:rsidRDefault="00F176A0">
            <w:pPr>
              <w:pStyle w:val="ConsPlusNormal"/>
              <w:jc w:val="center"/>
            </w:pPr>
            <w:r>
              <w:t>Примечание</w:t>
            </w:r>
          </w:p>
        </w:tc>
      </w:tr>
      <w:tr w:rsidR="00F176A0">
        <w:tc>
          <w:tcPr>
            <w:tcW w:w="990" w:type="dxa"/>
          </w:tcPr>
          <w:p w:rsidR="00F176A0" w:rsidRDefault="00F176A0">
            <w:pPr>
              <w:pStyle w:val="ConsPlusNormal"/>
              <w:jc w:val="center"/>
            </w:pPr>
            <w:r>
              <w:t>1</w:t>
            </w:r>
          </w:p>
        </w:tc>
        <w:tc>
          <w:tcPr>
            <w:tcW w:w="825" w:type="dxa"/>
          </w:tcPr>
          <w:p w:rsidR="00F176A0" w:rsidRDefault="00F176A0">
            <w:pPr>
              <w:pStyle w:val="ConsPlusNormal"/>
              <w:jc w:val="center"/>
            </w:pPr>
            <w:r>
              <w:t>2</w:t>
            </w:r>
          </w:p>
        </w:tc>
        <w:tc>
          <w:tcPr>
            <w:tcW w:w="4785" w:type="dxa"/>
          </w:tcPr>
          <w:p w:rsidR="00F176A0" w:rsidRDefault="00F176A0">
            <w:pPr>
              <w:pStyle w:val="ConsPlusNormal"/>
              <w:jc w:val="center"/>
            </w:pPr>
            <w:r>
              <w:t>3</w:t>
            </w:r>
          </w:p>
        </w:tc>
        <w:tc>
          <w:tcPr>
            <w:tcW w:w="825" w:type="dxa"/>
          </w:tcPr>
          <w:p w:rsidR="00F176A0" w:rsidRDefault="00F176A0">
            <w:pPr>
              <w:pStyle w:val="ConsPlusNormal"/>
              <w:jc w:val="center"/>
            </w:pPr>
            <w:r>
              <w:t>4</w:t>
            </w:r>
          </w:p>
        </w:tc>
        <w:tc>
          <w:tcPr>
            <w:tcW w:w="1155" w:type="dxa"/>
          </w:tcPr>
          <w:p w:rsidR="00F176A0" w:rsidRDefault="00F176A0">
            <w:pPr>
              <w:pStyle w:val="ConsPlusNormal"/>
              <w:jc w:val="center"/>
            </w:pPr>
            <w:r>
              <w:t>5</w:t>
            </w:r>
          </w:p>
        </w:tc>
        <w:tc>
          <w:tcPr>
            <w:tcW w:w="2145" w:type="dxa"/>
          </w:tcPr>
          <w:p w:rsidR="00F176A0" w:rsidRDefault="00F176A0">
            <w:pPr>
              <w:pStyle w:val="ConsPlusNormal"/>
              <w:jc w:val="center"/>
            </w:pPr>
            <w:r>
              <w:t>6</w:t>
            </w:r>
          </w:p>
        </w:tc>
      </w:tr>
      <w:tr w:rsidR="00F176A0">
        <w:tc>
          <w:tcPr>
            <w:tcW w:w="990" w:type="dxa"/>
          </w:tcPr>
          <w:p w:rsidR="00F176A0" w:rsidRDefault="00F176A0">
            <w:pPr>
              <w:pStyle w:val="ConsPlusNormal"/>
              <w:jc w:val="both"/>
            </w:pPr>
          </w:p>
        </w:tc>
        <w:tc>
          <w:tcPr>
            <w:tcW w:w="825" w:type="dxa"/>
          </w:tcPr>
          <w:p w:rsidR="00F176A0" w:rsidRDefault="00F176A0">
            <w:pPr>
              <w:pStyle w:val="ConsPlusNormal"/>
              <w:jc w:val="both"/>
            </w:pPr>
          </w:p>
        </w:tc>
        <w:tc>
          <w:tcPr>
            <w:tcW w:w="4785" w:type="dxa"/>
          </w:tcPr>
          <w:p w:rsidR="00F176A0" w:rsidRDefault="00F176A0">
            <w:pPr>
              <w:pStyle w:val="ConsPlusNormal"/>
              <w:jc w:val="both"/>
            </w:pPr>
          </w:p>
        </w:tc>
        <w:tc>
          <w:tcPr>
            <w:tcW w:w="825" w:type="dxa"/>
          </w:tcPr>
          <w:p w:rsidR="00F176A0" w:rsidRDefault="00F176A0">
            <w:pPr>
              <w:pStyle w:val="ConsPlusNormal"/>
              <w:jc w:val="both"/>
            </w:pPr>
          </w:p>
        </w:tc>
        <w:tc>
          <w:tcPr>
            <w:tcW w:w="1155" w:type="dxa"/>
          </w:tcPr>
          <w:p w:rsidR="00F176A0" w:rsidRDefault="00F176A0">
            <w:pPr>
              <w:pStyle w:val="ConsPlusNormal"/>
              <w:jc w:val="both"/>
            </w:pPr>
          </w:p>
        </w:tc>
        <w:tc>
          <w:tcPr>
            <w:tcW w:w="2145" w:type="dxa"/>
          </w:tcPr>
          <w:p w:rsidR="00F176A0" w:rsidRDefault="00F176A0">
            <w:pPr>
              <w:pStyle w:val="ConsPlusNormal"/>
              <w:jc w:val="both"/>
            </w:pPr>
          </w:p>
        </w:tc>
      </w:tr>
    </w:tbl>
    <w:p w:rsidR="00F176A0" w:rsidRDefault="00F176A0">
      <w:pPr>
        <w:pStyle w:val="ConsPlusNormal"/>
      </w:pPr>
    </w:p>
    <w:p w:rsidR="00F176A0" w:rsidRDefault="00F176A0">
      <w:pPr>
        <w:pStyle w:val="ConsPlusNormal"/>
        <w:ind w:firstLine="540"/>
        <w:jc w:val="both"/>
      </w:pPr>
      <w:r>
        <w:t>Примечание. Книга прошнуровывается, пронумеровывается и скрепляется печатью органа внутренних дел по месту учета оружия и патронов.</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31" w:name="P2660"/>
      <w:bookmarkEnd w:id="31"/>
      <w:r>
        <w:lastRenderedPageBreak/>
        <w:t>Приложение N 64</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ОПИСЬ</w:t>
      </w:r>
    </w:p>
    <w:p w:rsidR="00F176A0" w:rsidRDefault="00F176A0">
      <w:pPr>
        <w:pStyle w:val="ConsPlusNormal"/>
        <w:jc w:val="center"/>
      </w:pPr>
      <w:r>
        <w:t>ОРУЖИЯ И ПАТРОНОВ, НАХОДЯЩИХСЯ В КОМНАТЕ</w:t>
      </w:r>
    </w:p>
    <w:p w:rsidR="00F176A0" w:rsidRDefault="00F176A0">
      <w:pPr>
        <w:pStyle w:val="ConsPlusNormal"/>
        <w:jc w:val="center"/>
      </w:pPr>
      <w:r>
        <w:t xml:space="preserve">ДЛЯ ХРАНЕНИЯ ОРУЖИЯ, </w:t>
      </w:r>
      <w:proofErr w:type="gramStart"/>
      <w:r>
        <w:t>СЕЙФЕ</w:t>
      </w:r>
      <w:proofErr w:type="gramEnd"/>
      <w:r>
        <w:t>, ШКАФУ, ПИРАМИДЕ, ЯЩИКЕ</w:t>
      </w:r>
    </w:p>
    <w:p w:rsidR="00F176A0" w:rsidRDefault="00F176A0">
      <w:pPr>
        <w:pStyle w:val="ConsPlusNormal"/>
        <w:jc w:val="center"/>
      </w:pPr>
      <w:r>
        <w:t>________________________________________________</w:t>
      </w:r>
    </w:p>
    <w:p w:rsidR="00F176A0" w:rsidRDefault="00F176A0">
      <w:pPr>
        <w:pStyle w:val="ConsPlusNormal"/>
        <w:jc w:val="center"/>
      </w:pPr>
      <w:r>
        <w:t>(наименование организации, подразделения)</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4125"/>
        <w:gridCol w:w="1155"/>
        <w:gridCol w:w="1155"/>
        <w:gridCol w:w="1155"/>
        <w:gridCol w:w="1155"/>
        <w:gridCol w:w="1155"/>
      </w:tblGrid>
      <w:tr w:rsidR="00F176A0">
        <w:tc>
          <w:tcPr>
            <w:tcW w:w="825" w:type="dxa"/>
            <w:vMerge w:val="restart"/>
          </w:tcPr>
          <w:p w:rsidR="00F176A0" w:rsidRDefault="00F176A0">
            <w:pPr>
              <w:pStyle w:val="ConsPlusNormal"/>
              <w:jc w:val="center"/>
            </w:pPr>
            <w:r>
              <w:t xml:space="preserve">N </w:t>
            </w:r>
            <w:proofErr w:type="gramStart"/>
            <w:r>
              <w:t>п</w:t>
            </w:r>
            <w:proofErr w:type="gramEnd"/>
            <w:r>
              <w:t>/п</w:t>
            </w:r>
          </w:p>
        </w:tc>
        <w:tc>
          <w:tcPr>
            <w:tcW w:w="4125" w:type="dxa"/>
            <w:vMerge w:val="restart"/>
          </w:tcPr>
          <w:p w:rsidR="00F176A0" w:rsidRDefault="00F176A0">
            <w:pPr>
              <w:pStyle w:val="ConsPlusNormal"/>
              <w:jc w:val="center"/>
            </w:pPr>
            <w:r>
              <w:t>Наименование</w:t>
            </w:r>
          </w:p>
        </w:tc>
        <w:tc>
          <w:tcPr>
            <w:tcW w:w="5775" w:type="dxa"/>
            <w:gridSpan w:val="5"/>
          </w:tcPr>
          <w:p w:rsidR="00F176A0" w:rsidRDefault="00F176A0">
            <w:pPr>
              <w:pStyle w:val="ConsPlusNormal"/>
              <w:jc w:val="center"/>
            </w:pPr>
            <w:r>
              <w:t>Состоит под сдачей</w:t>
            </w:r>
          </w:p>
        </w:tc>
      </w:tr>
      <w:tr w:rsidR="00F176A0">
        <w:tc>
          <w:tcPr>
            <w:tcW w:w="825" w:type="dxa"/>
            <w:vMerge/>
          </w:tcPr>
          <w:p w:rsidR="00F176A0" w:rsidRDefault="00F176A0"/>
        </w:tc>
        <w:tc>
          <w:tcPr>
            <w:tcW w:w="4125" w:type="dxa"/>
            <w:vMerge/>
          </w:tcPr>
          <w:p w:rsidR="00F176A0" w:rsidRDefault="00F176A0"/>
        </w:tc>
        <w:tc>
          <w:tcPr>
            <w:tcW w:w="1155" w:type="dxa"/>
          </w:tcPr>
          <w:p w:rsidR="00F176A0" w:rsidRDefault="00F176A0">
            <w:pPr>
              <w:pStyle w:val="ConsPlusNormal"/>
              <w:jc w:val="center"/>
            </w:pPr>
            <w:r>
              <w:t>на ___</w:t>
            </w:r>
          </w:p>
        </w:tc>
        <w:tc>
          <w:tcPr>
            <w:tcW w:w="1155" w:type="dxa"/>
          </w:tcPr>
          <w:p w:rsidR="00F176A0" w:rsidRDefault="00F176A0">
            <w:pPr>
              <w:pStyle w:val="ConsPlusNormal"/>
              <w:jc w:val="center"/>
            </w:pPr>
            <w:r>
              <w:t>на ___</w:t>
            </w:r>
          </w:p>
        </w:tc>
        <w:tc>
          <w:tcPr>
            <w:tcW w:w="1155" w:type="dxa"/>
          </w:tcPr>
          <w:p w:rsidR="00F176A0" w:rsidRDefault="00F176A0">
            <w:pPr>
              <w:pStyle w:val="ConsPlusNormal"/>
              <w:jc w:val="center"/>
            </w:pPr>
            <w:r>
              <w:t>на ___</w:t>
            </w:r>
          </w:p>
        </w:tc>
        <w:tc>
          <w:tcPr>
            <w:tcW w:w="1155" w:type="dxa"/>
          </w:tcPr>
          <w:p w:rsidR="00F176A0" w:rsidRDefault="00F176A0">
            <w:pPr>
              <w:pStyle w:val="ConsPlusNormal"/>
              <w:jc w:val="center"/>
            </w:pPr>
            <w:r>
              <w:t>на ___</w:t>
            </w:r>
          </w:p>
        </w:tc>
        <w:tc>
          <w:tcPr>
            <w:tcW w:w="1155" w:type="dxa"/>
          </w:tcPr>
          <w:p w:rsidR="00F176A0" w:rsidRDefault="00F176A0">
            <w:pPr>
              <w:pStyle w:val="ConsPlusNormal"/>
              <w:jc w:val="center"/>
            </w:pPr>
            <w:r>
              <w:t>на ___</w:t>
            </w:r>
          </w:p>
        </w:tc>
      </w:tr>
      <w:tr w:rsidR="00F176A0">
        <w:tc>
          <w:tcPr>
            <w:tcW w:w="825" w:type="dxa"/>
          </w:tcPr>
          <w:p w:rsidR="00F176A0" w:rsidRDefault="00F176A0">
            <w:pPr>
              <w:pStyle w:val="ConsPlusNormal"/>
              <w:jc w:val="center"/>
            </w:pPr>
            <w:r>
              <w:t>1</w:t>
            </w:r>
          </w:p>
        </w:tc>
        <w:tc>
          <w:tcPr>
            <w:tcW w:w="4125" w:type="dxa"/>
          </w:tcPr>
          <w:p w:rsidR="00F176A0" w:rsidRDefault="00F176A0">
            <w:pPr>
              <w:pStyle w:val="ConsPlusNormal"/>
              <w:jc w:val="center"/>
            </w:pPr>
            <w:r>
              <w:t>2</w:t>
            </w:r>
          </w:p>
        </w:tc>
        <w:tc>
          <w:tcPr>
            <w:tcW w:w="1155" w:type="dxa"/>
          </w:tcPr>
          <w:p w:rsidR="00F176A0" w:rsidRDefault="00F176A0">
            <w:pPr>
              <w:pStyle w:val="ConsPlusNormal"/>
              <w:jc w:val="center"/>
            </w:pPr>
            <w:r>
              <w:t>3</w:t>
            </w:r>
          </w:p>
        </w:tc>
        <w:tc>
          <w:tcPr>
            <w:tcW w:w="1155" w:type="dxa"/>
          </w:tcPr>
          <w:p w:rsidR="00F176A0" w:rsidRDefault="00F176A0">
            <w:pPr>
              <w:pStyle w:val="ConsPlusNormal"/>
              <w:jc w:val="center"/>
            </w:pPr>
            <w:r>
              <w:t>4</w:t>
            </w:r>
          </w:p>
        </w:tc>
        <w:tc>
          <w:tcPr>
            <w:tcW w:w="1155" w:type="dxa"/>
          </w:tcPr>
          <w:p w:rsidR="00F176A0" w:rsidRDefault="00F176A0">
            <w:pPr>
              <w:pStyle w:val="ConsPlusNormal"/>
              <w:jc w:val="center"/>
            </w:pPr>
            <w:r>
              <w:t>5</w:t>
            </w:r>
          </w:p>
        </w:tc>
        <w:tc>
          <w:tcPr>
            <w:tcW w:w="1155" w:type="dxa"/>
          </w:tcPr>
          <w:p w:rsidR="00F176A0" w:rsidRDefault="00F176A0">
            <w:pPr>
              <w:pStyle w:val="ConsPlusNormal"/>
              <w:jc w:val="center"/>
            </w:pPr>
            <w:r>
              <w:t>6</w:t>
            </w:r>
          </w:p>
        </w:tc>
        <w:tc>
          <w:tcPr>
            <w:tcW w:w="1155" w:type="dxa"/>
          </w:tcPr>
          <w:p w:rsidR="00F176A0" w:rsidRDefault="00F176A0">
            <w:pPr>
              <w:pStyle w:val="ConsPlusNormal"/>
              <w:jc w:val="center"/>
            </w:pPr>
            <w:r>
              <w:t>7</w:t>
            </w: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412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r w:rsidR="00F176A0">
        <w:tc>
          <w:tcPr>
            <w:tcW w:w="4950" w:type="dxa"/>
            <w:gridSpan w:val="2"/>
          </w:tcPr>
          <w:p w:rsidR="00F176A0" w:rsidRDefault="00F176A0">
            <w:pPr>
              <w:pStyle w:val="ConsPlusNormal"/>
            </w:pPr>
            <w:r>
              <w:t>Подпись ответственного лица, внесшего изменения</w:t>
            </w: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r>
    </w:tbl>
    <w:p w:rsidR="00F176A0" w:rsidRDefault="00F176A0">
      <w:pPr>
        <w:sectPr w:rsidR="00F176A0">
          <w:pgSz w:w="16838" w:h="11905" w:orient="landscape"/>
          <w:pgMar w:top="1701" w:right="1134" w:bottom="850" w:left="1134" w:header="0" w:footer="0" w:gutter="0"/>
          <w:cols w:space="720"/>
        </w:sectPr>
      </w:pPr>
    </w:p>
    <w:p w:rsidR="00F176A0" w:rsidRDefault="00F176A0">
      <w:pPr>
        <w:pStyle w:val="ConsPlusNormal"/>
      </w:pPr>
    </w:p>
    <w:p w:rsidR="00F176A0" w:rsidRDefault="00F176A0">
      <w:pPr>
        <w:pStyle w:val="ConsPlusNormal"/>
      </w:pPr>
      <w:r>
        <w:t>Лицо, ответственное за сохранность оружия в организации</w:t>
      </w:r>
    </w:p>
    <w:p w:rsidR="00F176A0" w:rsidRDefault="00F176A0">
      <w:pPr>
        <w:pStyle w:val="ConsPlusNonformat"/>
        <w:spacing w:before="200"/>
        <w:jc w:val="both"/>
      </w:pPr>
      <w:r>
        <w:t xml:space="preserve">   ____________________   ________________________________________</w:t>
      </w:r>
    </w:p>
    <w:p w:rsidR="00F176A0" w:rsidRDefault="00F176A0">
      <w:pPr>
        <w:pStyle w:val="ConsPlusNonformat"/>
        <w:jc w:val="both"/>
      </w:pPr>
      <w:r>
        <w:t xml:space="preserve">        (подпись)                 (фамилия, имя, отчество)</w:t>
      </w:r>
    </w:p>
    <w:p w:rsidR="00F176A0" w:rsidRDefault="00F176A0">
      <w:pPr>
        <w:pStyle w:val="ConsPlusNormal"/>
      </w:pPr>
    </w:p>
    <w:p w:rsidR="00F176A0" w:rsidRDefault="00F176A0">
      <w:pPr>
        <w:pStyle w:val="ConsPlusNormal"/>
      </w:pPr>
      <w:r>
        <w:t xml:space="preserve">"__" ______________ ____ </w:t>
      </w:r>
      <w:proofErr w:type="gramStart"/>
      <w:r>
        <w:t>г</w:t>
      </w:r>
      <w:proofErr w:type="gramEnd"/>
      <w:r>
        <w:t>.</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32" w:name="P2796"/>
      <w:bookmarkEnd w:id="32"/>
      <w:r>
        <w:t>Приложение N 65</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УПАКОВОЧНЫЙ ЛИСТ N ___________</w:t>
      </w:r>
    </w:p>
    <w:p w:rsidR="00F176A0" w:rsidRDefault="00F176A0">
      <w:pPr>
        <w:pStyle w:val="ConsPlusNormal"/>
        <w:jc w:val="center"/>
      </w:pPr>
      <w:r>
        <w:t>К НАРЯДУ (НАКЛАДНОЙ) N _________</w:t>
      </w:r>
    </w:p>
    <w:p w:rsidR="00F176A0" w:rsidRDefault="00F176A0">
      <w:pPr>
        <w:pStyle w:val="ConsPlusNormal"/>
        <w:jc w:val="center"/>
      </w:pPr>
      <w:r>
        <w:t>__________________________________________________</w:t>
      </w:r>
    </w:p>
    <w:p w:rsidR="00F176A0" w:rsidRDefault="00F176A0">
      <w:pPr>
        <w:pStyle w:val="ConsPlusNormal"/>
        <w:jc w:val="center"/>
      </w:pPr>
      <w:r>
        <w:t>(наименование организации, подразделения)</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1155"/>
        <w:gridCol w:w="1155"/>
        <w:gridCol w:w="1155"/>
        <w:gridCol w:w="1320"/>
        <w:gridCol w:w="1320"/>
        <w:gridCol w:w="1650"/>
      </w:tblGrid>
      <w:tr w:rsidR="00F176A0">
        <w:tc>
          <w:tcPr>
            <w:tcW w:w="825" w:type="dxa"/>
          </w:tcPr>
          <w:p w:rsidR="00F176A0" w:rsidRDefault="00F176A0">
            <w:pPr>
              <w:pStyle w:val="ConsPlusNormal"/>
              <w:jc w:val="center"/>
            </w:pPr>
            <w:r>
              <w:t xml:space="preserve">N </w:t>
            </w:r>
            <w:proofErr w:type="gramStart"/>
            <w:r>
              <w:t>п</w:t>
            </w:r>
            <w:proofErr w:type="gramEnd"/>
            <w:r>
              <w:t>/п</w:t>
            </w:r>
          </w:p>
        </w:tc>
        <w:tc>
          <w:tcPr>
            <w:tcW w:w="2145" w:type="dxa"/>
          </w:tcPr>
          <w:p w:rsidR="00F176A0" w:rsidRDefault="00F176A0">
            <w:pPr>
              <w:pStyle w:val="ConsPlusNormal"/>
              <w:jc w:val="center"/>
            </w:pPr>
            <w:r>
              <w:t>Наименование оружия и патронов</w:t>
            </w:r>
          </w:p>
        </w:tc>
        <w:tc>
          <w:tcPr>
            <w:tcW w:w="1155" w:type="dxa"/>
          </w:tcPr>
          <w:p w:rsidR="00F176A0" w:rsidRDefault="00F176A0">
            <w:pPr>
              <w:pStyle w:val="ConsPlusNormal"/>
              <w:jc w:val="center"/>
            </w:pPr>
            <w:r>
              <w:t>Марка, калибр</w:t>
            </w:r>
          </w:p>
        </w:tc>
        <w:tc>
          <w:tcPr>
            <w:tcW w:w="1155" w:type="dxa"/>
          </w:tcPr>
          <w:p w:rsidR="00F176A0" w:rsidRDefault="00F176A0">
            <w:pPr>
              <w:pStyle w:val="ConsPlusNormal"/>
              <w:jc w:val="center"/>
            </w:pPr>
            <w:r>
              <w:t>Заводской номер</w:t>
            </w:r>
          </w:p>
        </w:tc>
        <w:tc>
          <w:tcPr>
            <w:tcW w:w="1155" w:type="dxa"/>
          </w:tcPr>
          <w:p w:rsidR="00F176A0" w:rsidRDefault="00F176A0">
            <w:pPr>
              <w:pStyle w:val="ConsPlusNormal"/>
              <w:jc w:val="center"/>
            </w:pPr>
            <w:r>
              <w:t>Номер партии изготовления патронов</w:t>
            </w:r>
          </w:p>
        </w:tc>
        <w:tc>
          <w:tcPr>
            <w:tcW w:w="1320" w:type="dxa"/>
          </w:tcPr>
          <w:p w:rsidR="00F176A0" w:rsidRDefault="00F176A0">
            <w:pPr>
              <w:pStyle w:val="ConsPlusNormal"/>
              <w:jc w:val="center"/>
            </w:pPr>
            <w:r>
              <w:t>Год выпуска</w:t>
            </w:r>
          </w:p>
        </w:tc>
        <w:tc>
          <w:tcPr>
            <w:tcW w:w="1320" w:type="dxa"/>
          </w:tcPr>
          <w:p w:rsidR="00F176A0" w:rsidRDefault="00F176A0">
            <w:pPr>
              <w:pStyle w:val="ConsPlusNormal"/>
              <w:jc w:val="center"/>
            </w:pPr>
            <w:r>
              <w:t>Количество</w:t>
            </w:r>
          </w:p>
        </w:tc>
        <w:tc>
          <w:tcPr>
            <w:tcW w:w="1650" w:type="dxa"/>
          </w:tcPr>
          <w:p w:rsidR="00F176A0" w:rsidRDefault="00F176A0">
            <w:pPr>
              <w:pStyle w:val="ConsPlusNormal"/>
              <w:jc w:val="center"/>
            </w:pPr>
            <w:r>
              <w:t>Примечание</w:t>
            </w:r>
          </w:p>
        </w:tc>
      </w:tr>
      <w:tr w:rsidR="00F176A0">
        <w:tc>
          <w:tcPr>
            <w:tcW w:w="825" w:type="dxa"/>
          </w:tcPr>
          <w:p w:rsidR="00F176A0" w:rsidRDefault="00F176A0">
            <w:pPr>
              <w:pStyle w:val="ConsPlusNormal"/>
              <w:jc w:val="center"/>
            </w:pPr>
            <w:r>
              <w:t>1</w:t>
            </w:r>
          </w:p>
        </w:tc>
        <w:tc>
          <w:tcPr>
            <w:tcW w:w="2145" w:type="dxa"/>
          </w:tcPr>
          <w:p w:rsidR="00F176A0" w:rsidRDefault="00F176A0">
            <w:pPr>
              <w:pStyle w:val="ConsPlusNormal"/>
              <w:jc w:val="center"/>
            </w:pPr>
            <w:r>
              <w:t>2</w:t>
            </w:r>
          </w:p>
        </w:tc>
        <w:tc>
          <w:tcPr>
            <w:tcW w:w="1155" w:type="dxa"/>
          </w:tcPr>
          <w:p w:rsidR="00F176A0" w:rsidRDefault="00F176A0">
            <w:pPr>
              <w:pStyle w:val="ConsPlusNormal"/>
              <w:jc w:val="center"/>
            </w:pPr>
            <w:r>
              <w:t>3</w:t>
            </w:r>
          </w:p>
        </w:tc>
        <w:tc>
          <w:tcPr>
            <w:tcW w:w="1155" w:type="dxa"/>
          </w:tcPr>
          <w:p w:rsidR="00F176A0" w:rsidRDefault="00F176A0">
            <w:pPr>
              <w:pStyle w:val="ConsPlusNormal"/>
              <w:jc w:val="center"/>
            </w:pPr>
            <w:r>
              <w:t>4</w:t>
            </w:r>
          </w:p>
        </w:tc>
        <w:tc>
          <w:tcPr>
            <w:tcW w:w="1155" w:type="dxa"/>
          </w:tcPr>
          <w:p w:rsidR="00F176A0" w:rsidRDefault="00F176A0">
            <w:pPr>
              <w:pStyle w:val="ConsPlusNormal"/>
              <w:jc w:val="center"/>
            </w:pPr>
            <w:r>
              <w:t>5</w:t>
            </w:r>
          </w:p>
        </w:tc>
        <w:tc>
          <w:tcPr>
            <w:tcW w:w="1320" w:type="dxa"/>
          </w:tcPr>
          <w:p w:rsidR="00F176A0" w:rsidRDefault="00F176A0">
            <w:pPr>
              <w:pStyle w:val="ConsPlusNormal"/>
              <w:jc w:val="center"/>
            </w:pPr>
            <w:r>
              <w:t>6</w:t>
            </w:r>
          </w:p>
        </w:tc>
        <w:tc>
          <w:tcPr>
            <w:tcW w:w="1320" w:type="dxa"/>
          </w:tcPr>
          <w:p w:rsidR="00F176A0" w:rsidRDefault="00F176A0">
            <w:pPr>
              <w:pStyle w:val="ConsPlusNormal"/>
              <w:jc w:val="center"/>
            </w:pPr>
            <w:r>
              <w:t>7</w:t>
            </w:r>
          </w:p>
        </w:tc>
        <w:tc>
          <w:tcPr>
            <w:tcW w:w="1650" w:type="dxa"/>
          </w:tcPr>
          <w:p w:rsidR="00F176A0" w:rsidRDefault="00F176A0">
            <w:pPr>
              <w:pStyle w:val="ConsPlusNormal"/>
              <w:jc w:val="center"/>
            </w:pPr>
            <w:r>
              <w:t>8</w:t>
            </w:r>
          </w:p>
        </w:tc>
      </w:tr>
      <w:tr w:rsidR="00F176A0">
        <w:tc>
          <w:tcPr>
            <w:tcW w:w="825" w:type="dxa"/>
          </w:tcPr>
          <w:p w:rsidR="00F176A0" w:rsidRDefault="00F176A0">
            <w:pPr>
              <w:pStyle w:val="ConsPlusNormal"/>
              <w:jc w:val="both"/>
            </w:pPr>
          </w:p>
        </w:tc>
        <w:tc>
          <w:tcPr>
            <w:tcW w:w="214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320" w:type="dxa"/>
          </w:tcPr>
          <w:p w:rsidR="00F176A0" w:rsidRDefault="00F176A0">
            <w:pPr>
              <w:pStyle w:val="ConsPlusNormal"/>
              <w:jc w:val="both"/>
            </w:pPr>
          </w:p>
        </w:tc>
        <w:tc>
          <w:tcPr>
            <w:tcW w:w="1320" w:type="dxa"/>
          </w:tcPr>
          <w:p w:rsidR="00F176A0" w:rsidRDefault="00F176A0">
            <w:pPr>
              <w:pStyle w:val="ConsPlusNormal"/>
              <w:jc w:val="both"/>
            </w:pPr>
          </w:p>
        </w:tc>
        <w:tc>
          <w:tcPr>
            <w:tcW w:w="1650" w:type="dxa"/>
          </w:tcPr>
          <w:p w:rsidR="00F176A0" w:rsidRDefault="00F176A0">
            <w:pPr>
              <w:pStyle w:val="ConsPlusNormal"/>
              <w:jc w:val="both"/>
            </w:pPr>
          </w:p>
        </w:tc>
      </w:tr>
    </w:tbl>
    <w:p w:rsidR="00F176A0" w:rsidRDefault="00F176A0">
      <w:pPr>
        <w:pStyle w:val="ConsPlusNormal"/>
      </w:pPr>
    </w:p>
    <w:p w:rsidR="00F176A0" w:rsidRDefault="00F176A0">
      <w:pPr>
        <w:pStyle w:val="ConsPlusNonformat"/>
        <w:jc w:val="both"/>
      </w:pPr>
      <w:r>
        <w:t>Упаковку произвел:</w:t>
      </w:r>
    </w:p>
    <w:p w:rsidR="00F176A0" w:rsidRDefault="00F176A0">
      <w:pPr>
        <w:pStyle w:val="ConsPlusNonformat"/>
        <w:jc w:val="both"/>
      </w:pPr>
      <w:r>
        <w:lastRenderedPageBreak/>
        <w:t xml:space="preserve">                     _____________  ______________________________</w:t>
      </w:r>
    </w:p>
    <w:p w:rsidR="00F176A0" w:rsidRDefault="00F176A0">
      <w:pPr>
        <w:pStyle w:val="ConsPlusNonformat"/>
        <w:jc w:val="both"/>
      </w:pPr>
      <w:r>
        <w:t xml:space="preserve">                       (подпись)       (фамилия, имя, отчество)</w:t>
      </w:r>
    </w:p>
    <w:p w:rsidR="00F176A0" w:rsidRDefault="00F176A0">
      <w:pPr>
        <w:pStyle w:val="ConsPlusNonformat"/>
        <w:jc w:val="both"/>
      </w:pPr>
    </w:p>
    <w:p w:rsidR="00F176A0" w:rsidRDefault="00F176A0">
      <w:pPr>
        <w:pStyle w:val="ConsPlusNonformat"/>
        <w:jc w:val="both"/>
      </w:pPr>
      <w:r>
        <w:t>Проверил:</w:t>
      </w:r>
    </w:p>
    <w:p w:rsidR="00F176A0" w:rsidRDefault="00F176A0">
      <w:pPr>
        <w:pStyle w:val="ConsPlusNonformat"/>
        <w:jc w:val="both"/>
      </w:pPr>
      <w:r>
        <w:t xml:space="preserve">                     _____________  ______________________________</w:t>
      </w:r>
    </w:p>
    <w:p w:rsidR="00F176A0" w:rsidRDefault="00F176A0">
      <w:pPr>
        <w:pStyle w:val="ConsPlusNonformat"/>
        <w:jc w:val="both"/>
      </w:pPr>
      <w:r>
        <w:t xml:space="preserve">                       </w:t>
      </w:r>
      <w:proofErr w:type="gramStart"/>
      <w:r>
        <w:t>(подпись)     (фамилия, имя, отчество лица,</w:t>
      </w:r>
      <w:proofErr w:type="gramEnd"/>
    </w:p>
    <w:p w:rsidR="00F176A0" w:rsidRDefault="00F176A0">
      <w:pPr>
        <w:pStyle w:val="ConsPlusNonformat"/>
        <w:jc w:val="both"/>
      </w:pPr>
      <w:r>
        <w:t xml:space="preserve">            М.П.                      </w:t>
      </w:r>
      <w:proofErr w:type="gramStart"/>
      <w:r>
        <w:t>ответственного</w:t>
      </w:r>
      <w:proofErr w:type="gramEnd"/>
      <w:r>
        <w:t xml:space="preserve"> за отгрузку,</w:t>
      </w:r>
    </w:p>
    <w:p w:rsidR="00F176A0" w:rsidRDefault="00F176A0">
      <w:pPr>
        <w:pStyle w:val="ConsPlusNonformat"/>
        <w:jc w:val="both"/>
      </w:pPr>
      <w:r>
        <w:t xml:space="preserve">                                     перевозку, транспортирование)</w:t>
      </w:r>
    </w:p>
    <w:p w:rsidR="00F176A0" w:rsidRDefault="00F176A0">
      <w:pPr>
        <w:pStyle w:val="ConsPlusNonformat"/>
        <w:jc w:val="both"/>
      </w:pPr>
    </w:p>
    <w:p w:rsidR="00F176A0" w:rsidRDefault="00F176A0">
      <w:pPr>
        <w:pStyle w:val="ConsPlusNonformat"/>
        <w:jc w:val="both"/>
      </w:pPr>
      <w:r>
        <w:t xml:space="preserve">"__" __________ ____ </w:t>
      </w:r>
      <w:proofErr w:type="gramStart"/>
      <w:r>
        <w:t>г</w:t>
      </w:r>
      <w:proofErr w:type="gramEnd"/>
      <w:r>
        <w:t>.</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33" w:name="P2849"/>
      <w:bookmarkEnd w:id="33"/>
      <w:r>
        <w:t>Приложение N 66</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СПИСОК</w:t>
      </w:r>
    </w:p>
    <w:p w:rsidR="00F176A0" w:rsidRDefault="00F176A0">
      <w:pPr>
        <w:pStyle w:val="ConsPlusNormal"/>
        <w:jc w:val="center"/>
      </w:pPr>
      <w:r>
        <w:t>ЗАКРЕПЛЕНИЯ ОРУЖИЯ И ПАТРОНОВ</w:t>
      </w:r>
    </w:p>
    <w:p w:rsidR="00F176A0" w:rsidRDefault="00F176A0">
      <w:pPr>
        <w:pStyle w:val="ConsPlusNormal"/>
        <w:jc w:val="center"/>
      </w:pPr>
      <w:r>
        <w:t>_____________________________________________________</w:t>
      </w:r>
    </w:p>
    <w:p w:rsidR="00F176A0" w:rsidRDefault="00F176A0">
      <w:pPr>
        <w:pStyle w:val="ConsPlusNormal"/>
        <w:jc w:val="center"/>
      </w:pPr>
      <w:r>
        <w:t>(наименование организации, подразделения)</w:t>
      </w:r>
    </w:p>
    <w:p w:rsidR="00F176A0" w:rsidRDefault="00F176A0">
      <w:pPr>
        <w:pStyle w:val="ConsPlusNormal"/>
        <w:jc w:val="center"/>
      </w:pPr>
      <w:r>
        <w:t>НАХОДЯЩИХСЯ В _________________________________ N _____</w:t>
      </w:r>
    </w:p>
    <w:p w:rsidR="00F176A0" w:rsidRDefault="00F176A0">
      <w:pPr>
        <w:pStyle w:val="ConsPlusNormal"/>
        <w:jc w:val="center"/>
      </w:pPr>
      <w:proofErr w:type="gramStart"/>
      <w:r>
        <w:t>(указывается место размещения</w:t>
      </w:r>
      <w:proofErr w:type="gramEnd"/>
    </w:p>
    <w:p w:rsidR="00F176A0" w:rsidRDefault="00F176A0">
      <w:pPr>
        <w:pStyle w:val="ConsPlusNormal"/>
        <w:jc w:val="center"/>
      </w:pPr>
      <w:r>
        <w:t>оружия и патронов - сейф, шкаф,</w:t>
      </w:r>
    </w:p>
    <w:p w:rsidR="00F176A0" w:rsidRDefault="00F176A0">
      <w:pPr>
        <w:pStyle w:val="ConsPlusNormal"/>
        <w:jc w:val="center"/>
      </w:pPr>
      <w:r>
        <w:t>пирамида, ящик)</w:t>
      </w:r>
    </w:p>
    <w:p w:rsidR="00F176A0" w:rsidRDefault="00F176A0">
      <w:pPr>
        <w:pStyle w:val="ConsPlusNormal"/>
      </w:pPr>
    </w:p>
    <w:p w:rsidR="00F176A0" w:rsidRDefault="00F176A0">
      <w:pPr>
        <w:pStyle w:val="ConsPlusNormal"/>
      </w:pPr>
      <w:r>
        <w:t xml:space="preserve">по состоянию на "__" ___________ ____ </w:t>
      </w:r>
      <w:proofErr w:type="gramStart"/>
      <w:r>
        <w:t>г</w:t>
      </w:r>
      <w:proofErr w:type="gramEnd"/>
      <w:r>
        <w:t>.</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3795"/>
        <w:gridCol w:w="4290"/>
        <w:gridCol w:w="1815"/>
      </w:tblGrid>
      <w:tr w:rsidR="00F176A0">
        <w:tc>
          <w:tcPr>
            <w:tcW w:w="825" w:type="dxa"/>
          </w:tcPr>
          <w:p w:rsidR="00F176A0" w:rsidRDefault="00F176A0">
            <w:pPr>
              <w:pStyle w:val="ConsPlusNormal"/>
              <w:jc w:val="center"/>
            </w:pPr>
            <w:r>
              <w:t xml:space="preserve">N </w:t>
            </w:r>
            <w:proofErr w:type="gramStart"/>
            <w:r>
              <w:t>п</w:t>
            </w:r>
            <w:proofErr w:type="gramEnd"/>
            <w:r>
              <w:t>/п</w:t>
            </w:r>
          </w:p>
        </w:tc>
        <w:tc>
          <w:tcPr>
            <w:tcW w:w="3795" w:type="dxa"/>
          </w:tcPr>
          <w:p w:rsidR="00F176A0" w:rsidRDefault="00F176A0">
            <w:pPr>
              <w:pStyle w:val="ConsPlusNormal"/>
              <w:jc w:val="center"/>
            </w:pPr>
            <w:r>
              <w:t>Фамилия, имя, отчество</w:t>
            </w:r>
          </w:p>
        </w:tc>
        <w:tc>
          <w:tcPr>
            <w:tcW w:w="4290" w:type="dxa"/>
          </w:tcPr>
          <w:p w:rsidR="00F176A0" w:rsidRDefault="00F176A0">
            <w:pPr>
              <w:pStyle w:val="ConsPlusNormal"/>
              <w:jc w:val="center"/>
            </w:pPr>
            <w:r>
              <w:t>Серия, номер и год изготовления</w:t>
            </w:r>
          </w:p>
        </w:tc>
        <w:tc>
          <w:tcPr>
            <w:tcW w:w="1815" w:type="dxa"/>
          </w:tcPr>
          <w:p w:rsidR="00F176A0" w:rsidRDefault="00F176A0">
            <w:pPr>
              <w:pStyle w:val="ConsPlusNormal"/>
              <w:jc w:val="center"/>
            </w:pPr>
            <w:r>
              <w:t>Кол-во патронов</w:t>
            </w:r>
          </w:p>
        </w:tc>
      </w:tr>
      <w:tr w:rsidR="00F176A0">
        <w:tc>
          <w:tcPr>
            <w:tcW w:w="825" w:type="dxa"/>
          </w:tcPr>
          <w:p w:rsidR="00F176A0" w:rsidRDefault="00F176A0">
            <w:pPr>
              <w:pStyle w:val="ConsPlusNormal"/>
              <w:jc w:val="center"/>
            </w:pPr>
            <w:r>
              <w:lastRenderedPageBreak/>
              <w:t>1</w:t>
            </w:r>
          </w:p>
        </w:tc>
        <w:tc>
          <w:tcPr>
            <w:tcW w:w="3795" w:type="dxa"/>
          </w:tcPr>
          <w:p w:rsidR="00F176A0" w:rsidRDefault="00F176A0">
            <w:pPr>
              <w:pStyle w:val="ConsPlusNormal"/>
              <w:jc w:val="center"/>
            </w:pPr>
            <w:r>
              <w:t>2</w:t>
            </w:r>
          </w:p>
        </w:tc>
        <w:tc>
          <w:tcPr>
            <w:tcW w:w="4290" w:type="dxa"/>
          </w:tcPr>
          <w:p w:rsidR="00F176A0" w:rsidRDefault="00F176A0">
            <w:pPr>
              <w:pStyle w:val="ConsPlusNormal"/>
              <w:jc w:val="center"/>
            </w:pPr>
            <w:r>
              <w:t>3</w:t>
            </w:r>
          </w:p>
        </w:tc>
        <w:tc>
          <w:tcPr>
            <w:tcW w:w="1815" w:type="dxa"/>
          </w:tcPr>
          <w:p w:rsidR="00F176A0" w:rsidRDefault="00F176A0">
            <w:pPr>
              <w:pStyle w:val="ConsPlusNormal"/>
              <w:jc w:val="center"/>
            </w:pPr>
            <w:r>
              <w:t>4</w:t>
            </w:r>
          </w:p>
        </w:tc>
      </w:tr>
      <w:tr w:rsidR="00F176A0">
        <w:tc>
          <w:tcPr>
            <w:tcW w:w="10725" w:type="dxa"/>
            <w:gridSpan w:val="4"/>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4620" w:type="dxa"/>
            <w:gridSpan w:val="2"/>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4620" w:type="dxa"/>
            <w:gridSpan w:val="2"/>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4620" w:type="dxa"/>
            <w:gridSpan w:val="2"/>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4620" w:type="dxa"/>
            <w:gridSpan w:val="2"/>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4620" w:type="dxa"/>
            <w:gridSpan w:val="2"/>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4620" w:type="dxa"/>
            <w:gridSpan w:val="2"/>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4620" w:type="dxa"/>
            <w:gridSpan w:val="2"/>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10725" w:type="dxa"/>
            <w:gridSpan w:val="4"/>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825" w:type="dxa"/>
          </w:tcPr>
          <w:p w:rsidR="00F176A0" w:rsidRDefault="00F176A0">
            <w:pPr>
              <w:pStyle w:val="ConsPlusNormal"/>
              <w:jc w:val="both"/>
            </w:pPr>
          </w:p>
        </w:tc>
        <w:tc>
          <w:tcPr>
            <w:tcW w:w="3795" w:type="dxa"/>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r w:rsidR="00F176A0">
        <w:tc>
          <w:tcPr>
            <w:tcW w:w="4620" w:type="dxa"/>
            <w:gridSpan w:val="2"/>
          </w:tcPr>
          <w:p w:rsidR="00F176A0" w:rsidRDefault="00F176A0">
            <w:pPr>
              <w:pStyle w:val="ConsPlusNormal"/>
              <w:jc w:val="both"/>
            </w:pPr>
          </w:p>
        </w:tc>
        <w:tc>
          <w:tcPr>
            <w:tcW w:w="4290" w:type="dxa"/>
          </w:tcPr>
          <w:p w:rsidR="00F176A0" w:rsidRDefault="00F176A0">
            <w:pPr>
              <w:pStyle w:val="ConsPlusNormal"/>
              <w:jc w:val="both"/>
            </w:pPr>
          </w:p>
        </w:tc>
        <w:tc>
          <w:tcPr>
            <w:tcW w:w="1815" w:type="dxa"/>
          </w:tcPr>
          <w:p w:rsidR="00F176A0" w:rsidRDefault="00F176A0">
            <w:pPr>
              <w:pStyle w:val="ConsPlusNormal"/>
              <w:jc w:val="both"/>
            </w:pPr>
          </w:p>
        </w:tc>
      </w:tr>
    </w:tbl>
    <w:p w:rsidR="00F176A0" w:rsidRDefault="00F176A0">
      <w:pPr>
        <w:pStyle w:val="ConsPlusNormal"/>
      </w:pPr>
    </w:p>
    <w:p w:rsidR="00F176A0" w:rsidRDefault="00F176A0">
      <w:pPr>
        <w:pStyle w:val="ConsPlusNonformat"/>
        <w:jc w:val="both"/>
      </w:pPr>
      <w:proofErr w:type="gramStart"/>
      <w:r>
        <w:t>Ответственный за учет и обеспечение сохранности:</w:t>
      </w:r>
      <w:proofErr w:type="gramEnd"/>
    </w:p>
    <w:p w:rsidR="00F176A0" w:rsidRDefault="00F176A0">
      <w:pPr>
        <w:pStyle w:val="ConsPlusNonformat"/>
        <w:jc w:val="both"/>
      </w:pPr>
    </w:p>
    <w:p w:rsidR="00F176A0" w:rsidRDefault="00F176A0">
      <w:pPr>
        <w:pStyle w:val="ConsPlusNonformat"/>
        <w:jc w:val="both"/>
      </w:pPr>
      <w:r>
        <w:t xml:space="preserve">               _______________  __________________________________</w:t>
      </w:r>
    </w:p>
    <w:p w:rsidR="00F176A0" w:rsidRDefault="00F176A0">
      <w:pPr>
        <w:pStyle w:val="ConsPlusNonformat"/>
        <w:jc w:val="both"/>
      </w:pPr>
      <w:r>
        <w:t xml:space="preserve">                  (подпись)          (фамилия, имя, отчество)</w:t>
      </w:r>
    </w:p>
    <w:p w:rsidR="00F176A0" w:rsidRDefault="00F176A0">
      <w:pPr>
        <w:pStyle w:val="ConsPlusNonformat"/>
        <w:jc w:val="both"/>
      </w:pPr>
    </w:p>
    <w:p w:rsidR="00F176A0" w:rsidRDefault="00F176A0">
      <w:pPr>
        <w:pStyle w:val="ConsPlusNonformat"/>
        <w:jc w:val="both"/>
      </w:pPr>
      <w:r>
        <w:t xml:space="preserve">"__" ___________ ____ </w:t>
      </w:r>
      <w:proofErr w:type="gramStart"/>
      <w:r>
        <w:t>г</w:t>
      </w:r>
      <w:proofErr w:type="gramEnd"/>
      <w:r>
        <w:t>.</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34" w:name="P2994"/>
      <w:bookmarkEnd w:id="34"/>
      <w:r>
        <w:t>Приложение N 67</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КНИГА</w:t>
      </w:r>
    </w:p>
    <w:p w:rsidR="00F176A0" w:rsidRDefault="00F176A0">
      <w:pPr>
        <w:pStyle w:val="ConsPlusNormal"/>
        <w:jc w:val="center"/>
      </w:pPr>
      <w:r>
        <w:t>УЧЕТА НАЛИЧИЯ И ДВИЖЕНИЯ ПОСТУПАЮЩЕГО,</w:t>
      </w:r>
    </w:p>
    <w:p w:rsidR="00F176A0" w:rsidRDefault="00F176A0">
      <w:pPr>
        <w:pStyle w:val="ConsPlusNormal"/>
        <w:jc w:val="center"/>
      </w:pPr>
      <w:r>
        <w:t>ХРАНЯЩЕГОСЯ И ВЫДАВАЕМОГО (ПРОДАННОГО) ОРУЖИЯ И ПАТРОНОВ</w:t>
      </w:r>
    </w:p>
    <w:p w:rsidR="00F176A0" w:rsidRDefault="00F176A0">
      <w:pPr>
        <w:pStyle w:val="ConsPlusNormal"/>
        <w:jc w:val="center"/>
      </w:pPr>
      <w:r>
        <w:t>_____________________________________________________</w:t>
      </w:r>
    </w:p>
    <w:p w:rsidR="00F176A0" w:rsidRDefault="00F176A0">
      <w:pPr>
        <w:pStyle w:val="ConsPlusNormal"/>
        <w:jc w:val="center"/>
      </w:pPr>
      <w:r>
        <w:t>(наименование организации, подразделения)</w:t>
      </w:r>
    </w:p>
    <w:p w:rsidR="00F176A0" w:rsidRDefault="00F176A0">
      <w:pPr>
        <w:pStyle w:val="ConsPlusNormal"/>
        <w:jc w:val="center"/>
      </w:pPr>
      <w:r>
        <w:t>_______________________________________________</w:t>
      </w:r>
    </w:p>
    <w:p w:rsidR="00F176A0" w:rsidRDefault="00F176A0">
      <w:pPr>
        <w:pStyle w:val="ConsPlusNormal"/>
        <w:jc w:val="center"/>
      </w:pPr>
      <w:r>
        <w:t>(вид и тип оружия, тип патронов)</w:t>
      </w:r>
    </w:p>
    <w:p w:rsidR="00F176A0" w:rsidRDefault="00F176A0">
      <w:pPr>
        <w:pStyle w:val="ConsPlusNormal"/>
      </w:pPr>
    </w:p>
    <w:p w:rsidR="00F176A0" w:rsidRDefault="00F176A0">
      <w:pPr>
        <w:pStyle w:val="ConsPlusNormal"/>
        <w:jc w:val="right"/>
      </w:pPr>
      <w:r>
        <w:t>Начата:</w:t>
      </w:r>
    </w:p>
    <w:p w:rsidR="00F176A0" w:rsidRDefault="00F176A0">
      <w:pPr>
        <w:pStyle w:val="ConsPlusNormal"/>
        <w:jc w:val="right"/>
      </w:pPr>
      <w:r>
        <w:t>Окончена:</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
        <w:gridCol w:w="825"/>
        <w:gridCol w:w="1155"/>
        <w:gridCol w:w="825"/>
        <w:gridCol w:w="990"/>
        <w:gridCol w:w="825"/>
        <w:gridCol w:w="825"/>
        <w:gridCol w:w="825"/>
        <w:gridCol w:w="825"/>
        <w:gridCol w:w="1320"/>
        <w:gridCol w:w="825"/>
        <w:gridCol w:w="825"/>
        <w:gridCol w:w="990"/>
        <w:gridCol w:w="825"/>
      </w:tblGrid>
      <w:tr w:rsidR="00F176A0">
        <w:tc>
          <w:tcPr>
            <w:tcW w:w="330" w:type="dxa"/>
            <w:vMerge w:val="restart"/>
          </w:tcPr>
          <w:p w:rsidR="00F176A0" w:rsidRDefault="00F176A0">
            <w:pPr>
              <w:pStyle w:val="ConsPlusNormal"/>
              <w:jc w:val="center"/>
            </w:pPr>
            <w:r>
              <w:lastRenderedPageBreak/>
              <w:t xml:space="preserve">N </w:t>
            </w:r>
            <w:proofErr w:type="gramStart"/>
            <w:r>
              <w:t>п</w:t>
            </w:r>
            <w:proofErr w:type="gramEnd"/>
            <w:r>
              <w:t>/п</w:t>
            </w:r>
          </w:p>
        </w:tc>
        <w:tc>
          <w:tcPr>
            <w:tcW w:w="825" w:type="dxa"/>
            <w:vMerge w:val="restart"/>
          </w:tcPr>
          <w:p w:rsidR="00F176A0" w:rsidRDefault="00F176A0">
            <w:pPr>
              <w:pStyle w:val="ConsPlusNormal"/>
              <w:jc w:val="center"/>
            </w:pPr>
            <w:r>
              <w:t>Дата поступления</w:t>
            </w:r>
          </w:p>
        </w:tc>
        <w:tc>
          <w:tcPr>
            <w:tcW w:w="5445" w:type="dxa"/>
            <w:gridSpan w:val="6"/>
          </w:tcPr>
          <w:p w:rsidR="00F176A0" w:rsidRDefault="00F176A0">
            <w:pPr>
              <w:pStyle w:val="ConsPlusNormal"/>
              <w:jc w:val="center"/>
            </w:pPr>
            <w:r>
              <w:t>ПРИХОД</w:t>
            </w:r>
          </w:p>
        </w:tc>
        <w:tc>
          <w:tcPr>
            <w:tcW w:w="4785" w:type="dxa"/>
            <w:gridSpan w:val="5"/>
          </w:tcPr>
          <w:p w:rsidR="00F176A0" w:rsidRDefault="00F176A0">
            <w:pPr>
              <w:pStyle w:val="ConsPlusNormal"/>
              <w:jc w:val="center"/>
            </w:pPr>
            <w:r>
              <w:t>РАСХОД</w:t>
            </w:r>
          </w:p>
        </w:tc>
        <w:tc>
          <w:tcPr>
            <w:tcW w:w="825" w:type="dxa"/>
            <w:vMerge w:val="restart"/>
          </w:tcPr>
          <w:p w:rsidR="00F176A0" w:rsidRDefault="00F176A0">
            <w:pPr>
              <w:pStyle w:val="ConsPlusNormal"/>
              <w:jc w:val="center"/>
            </w:pPr>
            <w:r>
              <w:t>Примечание</w:t>
            </w:r>
          </w:p>
        </w:tc>
      </w:tr>
      <w:tr w:rsidR="00F176A0">
        <w:tc>
          <w:tcPr>
            <w:tcW w:w="330" w:type="dxa"/>
            <w:vMerge/>
          </w:tcPr>
          <w:p w:rsidR="00F176A0" w:rsidRDefault="00F176A0"/>
        </w:tc>
        <w:tc>
          <w:tcPr>
            <w:tcW w:w="825" w:type="dxa"/>
            <w:vMerge/>
          </w:tcPr>
          <w:p w:rsidR="00F176A0" w:rsidRDefault="00F176A0"/>
        </w:tc>
        <w:tc>
          <w:tcPr>
            <w:tcW w:w="1155" w:type="dxa"/>
          </w:tcPr>
          <w:p w:rsidR="00F176A0" w:rsidRDefault="00F176A0">
            <w:pPr>
              <w:pStyle w:val="ConsPlusNormal"/>
              <w:jc w:val="center"/>
            </w:pPr>
            <w:r>
              <w:t>Откуда и от кого поступили оружие и патроны (наименование организации, ее адрес)</w:t>
            </w:r>
          </w:p>
        </w:tc>
        <w:tc>
          <w:tcPr>
            <w:tcW w:w="825" w:type="dxa"/>
          </w:tcPr>
          <w:p w:rsidR="00F176A0" w:rsidRDefault="00F176A0">
            <w:pPr>
              <w:pStyle w:val="ConsPlusNormal"/>
              <w:jc w:val="center"/>
            </w:pPr>
            <w:r>
              <w:t>Наименование, номер приходного документа и его дата</w:t>
            </w:r>
          </w:p>
        </w:tc>
        <w:tc>
          <w:tcPr>
            <w:tcW w:w="990" w:type="dxa"/>
          </w:tcPr>
          <w:p w:rsidR="00F176A0" w:rsidRDefault="00F176A0">
            <w:pPr>
              <w:pStyle w:val="ConsPlusNormal"/>
              <w:jc w:val="center"/>
            </w:pPr>
            <w:r>
              <w:t>Серия номер и дата разрешения (лицензии) органа внутренних дел</w:t>
            </w:r>
          </w:p>
        </w:tc>
        <w:tc>
          <w:tcPr>
            <w:tcW w:w="825" w:type="dxa"/>
          </w:tcPr>
          <w:p w:rsidR="00F176A0" w:rsidRDefault="00F176A0">
            <w:pPr>
              <w:pStyle w:val="ConsPlusNormal"/>
              <w:jc w:val="center"/>
            </w:pPr>
            <w:r>
              <w:t>Тип, модель и калибр оружия, тип и калибр патронов</w:t>
            </w:r>
          </w:p>
        </w:tc>
        <w:tc>
          <w:tcPr>
            <w:tcW w:w="825" w:type="dxa"/>
          </w:tcPr>
          <w:p w:rsidR="00F176A0" w:rsidRDefault="00F176A0">
            <w:pPr>
              <w:pStyle w:val="ConsPlusNormal"/>
              <w:jc w:val="center"/>
            </w:pPr>
            <w:r>
              <w:t>Номер оружия, номер партии изготовления патронов</w:t>
            </w:r>
          </w:p>
        </w:tc>
        <w:tc>
          <w:tcPr>
            <w:tcW w:w="825" w:type="dxa"/>
          </w:tcPr>
          <w:p w:rsidR="00F176A0" w:rsidRDefault="00F176A0">
            <w:pPr>
              <w:pStyle w:val="ConsPlusNormal"/>
              <w:jc w:val="center"/>
            </w:pPr>
            <w:r>
              <w:t>Подпись лица, принявшего оружие и патроны</w:t>
            </w:r>
          </w:p>
        </w:tc>
        <w:tc>
          <w:tcPr>
            <w:tcW w:w="825" w:type="dxa"/>
          </w:tcPr>
          <w:p w:rsidR="00F176A0" w:rsidRDefault="00F176A0">
            <w:pPr>
              <w:pStyle w:val="ConsPlusNormal"/>
              <w:jc w:val="center"/>
            </w:pPr>
            <w:r>
              <w:t>Дата отправки, выдачи</w:t>
            </w:r>
          </w:p>
        </w:tc>
        <w:tc>
          <w:tcPr>
            <w:tcW w:w="1320" w:type="dxa"/>
          </w:tcPr>
          <w:p w:rsidR="00F176A0" w:rsidRDefault="00F176A0">
            <w:pPr>
              <w:pStyle w:val="ConsPlusNormal"/>
              <w:jc w:val="center"/>
            </w:pPr>
            <w:r>
              <w:t>Кому передано (наименование организации, адрес, фамилия, имя, отчество ответственного лица)</w:t>
            </w:r>
          </w:p>
        </w:tc>
        <w:tc>
          <w:tcPr>
            <w:tcW w:w="825" w:type="dxa"/>
          </w:tcPr>
          <w:p w:rsidR="00F176A0" w:rsidRDefault="00F176A0">
            <w:pPr>
              <w:pStyle w:val="ConsPlusNormal"/>
              <w:jc w:val="center"/>
            </w:pPr>
            <w:r>
              <w:t>Наименование, номер расходного документа и его дата</w:t>
            </w:r>
          </w:p>
        </w:tc>
        <w:tc>
          <w:tcPr>
            <w:tcW w:w="825" w:type="dxa"/>
          </w:tcPr>
          <w:p w:rsidR="00F176A0" w:rsidRDefault="00F176A0">
            <w:pPr>
              <w:pStyle w:val="ConsPlusNormal"/>
              <w:jc w:val="center"/>
            </w:pPr>
            <w:r>
              <w:t xml:space="preserve">Основание и кем </w:t>
            </w:r>
            <w:proofErr w:type="gramStart"/>
            <w:r>
              <w:t>выданы</w:t>
            </w:r>
            <w:proofErr w:type="gramEnd"/>
          </w:p>
        </w:tc>
        <w:tc>
          <w:tcPr>
            <w:tcW w:w="990" w:type="dxa"/>
          </w:tcPr>
          <w:p w:rsidR="00F176A0" w:rsidRDefault="00F176A0">
            <w:pPr>
              <w:pStyle w:val="ConsPlusNormal"/>
              <w:jc w:val="center"/>
            </w:pPr>
            <w:r>
              <w:t>Подпись лица, получившего оружие и патроны</w:t>
            </w:r>
          </w:p>
        </w:tc>
        <w:tc>
          <w:tcPr>
            <w:tcW w:w="825" w:type="dxa"/>
            <w:vMerge/>
          </w:tcPr>
          <w:p w:rsidR="00F176A0" w:rsidRDefault="00F176A0"/>
        </w:tc>
      </w:tr>
      <w:tr w:rsidR="00F176A0">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1155" w:type="dxa"/>
          </w:tcPr>
          <w:p w:rsidR="00F176A0" w:rsidRDefault="00F176A0">
            <w:pPr>
              <w:pStyle w:val="ConsPlusNormal"/>
              <w:jc w:val="both"/>
            </w:pPr>
          </w:p>
        </w:tc>
        <w:tc>
          <w:tcPr>
            <w:tcW w:w="825" w:type="dxa"/>
          </w:tcPr>
          <w:p w:rsidR="00F176A0" w:rsidRDefault="00F176A0">
            <w:pPr>
              <w:pStyle w:val="ConsPlusNormal"/>
              <w:jc w:val="both"/>
            </w:pPr>
          </w:p>
        </w:tc>
        <w:tc>
          <w:tcPr>
            <w:tcW w:w="990"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990" w:type="dxa"/>
          </w:tcPr>
          <w:p w:rsidR="00F176A0" w:rsidRDefault="00F176A0">
            <w:pPr>
              <w:pStyle w:val="ConsPlusNormal"/>
              <w:jc w:val="both"/>
            </w:pPr>
          </w:p>
        </w:tc>
        <w:tc>
          <w:tcPr>
            <w:tcW w:w="825" w:type="dxa"/>
          </w:tcPr>
          <w:p w:rsidR="00F176A0" w:rsidRDefault="00F176A0">
            <w:pPr>
              <w:pStyle w:val="ConsPlusNormal"/>
              <w:jc w:val="both"/>
            </w:pPr>
          </w:p>
        </w:tc>
      </w:tr>
    </w:tbl>
    <w:p w:rsidR="00F176A0" w:rsidRDefault="00F176A0">
      <w:pPr>
        <w:sectPr w:rsidR="00F176A0">
          <w:pgSz w:w="16838" w:h="11905" w:orient="landscape"/>
          <w:pgMar w:top="1701" w:right="1134" w:bottom="850" w:left="1134" w:header="0" w:footer="0" w:gutter="0"/>
          <w:cols w:space="720"/>
        </w:sectPr>
      </w:pPr>
    </w:p>
    <w:p w:rsidR="00F176A0" w:rsidRDefault="00F176A0">
      <w:pPr>
        <w:pStyle w:val="ConsPlusNormal"/>
      </w:pPr>
    </w:p>
    <w:p w:rsidR="00F176A0" w:rsidRDefault="00F176A0">
      <w:pPr>
        <w:pStyle w:val="ConsPlusNormal"/>
        <w:ind w:firstLine="540"/>
        <w:jc w:val="both"/>
      </w:pPr>
      <w:r>
        <w:t>Примечание. Книга прошнуровывается, пронумеровывается и скрепляется печатью органа внутренних дел, выдавшего разрешение на хранение оружия и патронов.</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35" w:name="P3049"/>
      <w:bookmarkEnd w:id="35"/>
      <w:r>
        <w:t>Приложение N 68</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СТЕЛЛАЖНЫЙ ЯРЛЫК</w:t>
      </w:r>
    </w:p>
    <w:p w:rsidR="00F176A0" w:rsidRDefault="00F176A0">
      <w:pPr>
        <w:pStyle w:val="ConsPlusNormal"/>
      </w:pPr>
    </w:p>
    <w:p w:rsidR="00F176A0" w:rsidRDefault="00F176A0">
      <w:pPr>
        <w:pStyle w:val="ConsPlusNormal"/>
        <w:jc w:val="center"/>
      </w:pPr>
      <w:r>
        <w:t>СТЕЛЛАЖ N ___________</w:t>
      </w:r>
    </w:p>
    <w:p w:rsidR="00F176A0" w:rsidRDefault="00F176A0">
      <w:pPr>
        <w:pStyle w:val="ConsPlusNormal"/>
        <w:jc w:val="center"/>
      </w:pPr>
    </w:p>
    <w:p w:rsidR="00F176A0" w:rsidRDefault="00F176A0">
      <w:pPr>
        <w:pStyle w:val="ConsPlusNormal"/>
        <w:jc w:val="center"/>
      </w:pPr>
      <w:r>
        <w:t>__________________________________________________________________</w:t>
      </w:r>
    </w:p>
    <w:p w:rsidR="00F176A0" w:rsidRDefault="00F176A0">
      <w:pPr>
        <w:pStyle w:val="ConsPlusNormal"/>
        <w:jc w:val="center"/>
      </w:pPr>
      <w:r>
        <w:t>(наименование оружия и патронов)</w:t>
      </w:r>
    </w:p>
    <w:p w:rsidR="00F176A0" w:rsidRDefault="00F176A0">
      <w:pPr>
        <w:pStyle w:val="ConsPlusNormal"/>
      </w:pPr>
      <w:r>
        <w:t>Завод-изготовитель:__ ____________________________________________</w:t>
      </w:r>
    </w:p>
    <w:p w:rsidR="00F176A0" w:rsidRDefault="00F176A0">
      <w:pPr>
        <w:pStyle w:val="ConsPlusNormal"/>
        <w:spacing w:before="220"/>
      </w:pPr>
      <w:r>
        <w:t>__________________________________________________________________</w:t>
      </w:r>
    </w:p>
    <w:p w:rsidR="00F176A0" w:rsidRDefault="00F176A0">
      <w:pPr>
        <w:pStyle w:val="ConsPlusNormal"/>
      </w:pPr>
    </w:p>
    <w:p w:rsidR="00F176A0" w:rsidRDefault="00F176A0">
      <w:pPr>
        <w:pStyle w:val="ConsPlusNormal"/>
      </w:pPr>
      <w:r>
        <w:t>Год изготовления __________ N (номер партии изготовления) ________</w:t>
      </w:r>
    </w:p>
    <w:p w:rsidR="00F176A0" w:rsidRDefault="00F176A0">
      <w:pPr>
        <w:pStyle w:val="ConsPlusNonformat"/>
        <w:spacing w:before="200"/>
        <w:jc w:val="both"/>
      </w:pPr>
      <w:r>
        <w:t xml:space="preserve">  Дата поступления _________ Количество патронов _________________</w:t>
      </w:r>
    </w:p>
    <w:p w:rsidR="00F176A0" w:rsidRDefault="00F176A0">
      <w:pPr>
        <w:pStyle w:val="ConsPlusNormal"/>
      </w:pPr>
    </w:p>
    <w:p w:rsidR="00F176A0" w:rsidRDefault="00F176A0">
      <w:pPr>
        <w:pStyle w:val="ConsPlusNormal"/>
      </w:pPr>
      <w:r>
        <w:t>Год изготовления __________ N (номер партии изготовления) ________</w:t>
      </w:r>
    </w:p>
    <w:p w:rsidR="00F176A0" w:rsidRDefault="00F176A0">
      <w:pPr>
        <w:pStyle w:val="ConsPlusNonformat"/>
        <w:spacing w:before="200"/>
        <w:jc w:val="both"/>
      </w:pPr>
      <w:r>
        <w:t xml:space="preserve">  Дата поступления _________ Количество патронов _________________</w:t>
      </w:r>
    </w:p>
    <w:p w:rsidR="00F176A0" w:rsidRDefault="00F176A0">
      <w:pPr>
        <w:pStyle w:val="ConsPlusNormal"/>
      </w:pPr>
    </w:p>
    <w:p w:rsidR="00F176A0" w:rsidRDefault="00F176A0">
      <w:pPr>
        <w:pStyle w:val="ConsPlusNormal"/>
      </w:pPr>
      <w:r>
        <w:t>Год изготовления __________ N (номер партии изготовления) ________</w:t>
      </w:r>
    </w:p>
    <w:p w:rsidR="00F176A0" w:rsidRDefault="00F176A0">
      <w:pPr>
        <w:pStyle w:val="ConsPlusNormal"/>
        <w:spacing w:before="220"/>
      </w:pPr>
      <w:r>
        <w:t>Дата поступления __________ Количество патронов __________________</w:t>
      </w:r>
    </w:p>
    <w:p w:rsidR="00F176A0" w:rsidRDefault="00F176A0">
      <w:pPr>
        <w:pStyle w:val="ConsPlusNormal"/>
      </w:pPr>
    </w:p>
    <w:p w:rsidR="00F176A0" w:rsidRDefault="00F176A0">
      <w:pPr>
        <w:pStyle w:val="ConsPlusNormal"/>
      </w:pPr>
      <w:r>
        <w:t>Год изготовления __________ N (номер партии изготовления) ________</w:t>
      </w:r>
    </w:p>
    <w:p w:rsidR="00F176A0" w:rsidRDefault="00F176A0">
      <w:pPr>
        <w:pStyle w:val="ConsPlusNormal"/>
        <w:spacing w:before="220"/>
      </w:pPr>
      <w:r>
        <w:t>Дата поступления __________ Количество патронов __________________</w:t>
      </w:r>
    </w:p>
    <w:p w:rsidR="00F176A0" w:rsidRDefault="00F176A0">
      <w:pPr>
        <w:pStyle w:val="ConsPlusNormal"/>
      </w:pPr>
    </w:p>
    <w:p w:rsidR="00F176A0" w:rsidRDefault="00F176A0">
      <w:pPr>
        <w:pStyle w:val="ConsPlusNormal"/>
      </w:pPr>
      <w:r>
        <w:t>Год изготовления __________ N (номер партии изготовления) ________</w:t>
      </w:r>
    </w:p>
    <w:p w:rsidR="00F176A0" w:rsidRDefault="00F176A0">
      <w:pPr>
        <w:pStyle w:val="ConsPlusNormal"/>
        <w:spacing w:before="220"/>
      </w:pPr>
      <w:r>
        <w:t>Дата поступления __________ Количество патронов __________________</w:t>
      </w:r>
    </w:p>
    <w:p w:rsidR="00F176A0" w:rsidRDefault="00F176A0">
      <w:pPr>
        <w:pStyle w:val="ConsPlusNormal"/>
      </w:pPr>
    </w:p>
    <w:p w:rsidR="00F176A0" w:rsidRDefault="00F176A0">
      <w:pPr>
        <w:pStyle w:val="ConsPlusNormal"/>
      </w:pPr>
      <w:r>
        <w:t>Год изготовления __________ N (номер партии изготовления) ________</w:t>
      </w:r>
    </w:p>
    <w:p w:rsidR="00F176A0" w:rsidRDefault="00F176A0">
      <w:pPr>
        <w:pStyle w:val="ConsPlusNormal"/>
        <w:spacing w:before="220"/>
      </w:pPr>
      <w:r>
        <w:t>Дата поступления __________ Количество патронов __________________</w:t>
      </w:r>
    </w:p>
    <w:p w:rsidR="00F176A0" w:rsidRDefault="00F176A0">
      <w:pPr>
        <w:pStyle w:val="ConsPlusNormal"/>
      </w:pPr>
    </w:p>
    <w:p w:rsidR="00F176A0" w:rsidRDefault="00F176A0">
      <w:pPr>
        <w:pStyle w:val="ConsPlusNormal"/>
      </w:pPr>
      <w:r>
        <w:t>Год изготовления __________ N (номер партии изготовления) ________</w:t>
      </w:r>
    </w:p>
    <w:p w:rsidR="00F176A0" w:rsidRDefault="00F176A0">
      <w:pPr>
        <w:pStyle w:val="ConsPlusNormal"/>
        <w:spacing w:before="220"/>
      </w:pPr>
      <w:r>
        <w:t>Дата поступления __________ Количество патронов __________________</w:t>
      </w:r>
    </w:p>
    <w:p w:rsidR="00F176A0" w:rsidRDefault="00F176A0">
      <w:pPr>
        <w:pStyle w:val="ConsPlusNormal"/>
      </w:pPr>
    </w:p>
    <w:p w:rsidR="00F176A0" w:rsidRDefault="00F176A0">
      <w:pPr>
        <w:pStyle w:val="ConsPlusNormal"/>
      </w:pPr>
      <w:r>
        <w:t>Год изготовления __________ N (номер партии изготовления) ________</w:t>
      </w:r>
    </w:p>
    <w:p w:rsidR="00F176A0" w:rsidRDefault="00F176A0">
      <w:pPr>
        <w:pStyle w:val="ConsPlusNormal"/>
        <w:spacing w:before="220"/>
      </w:pPr>
      <w:r>
        <w:t>Дата поступления __________ Количество патронов __________________</w:t>
      </w:r>
    </w:p>
    <w:p w:rsidR="00F176A0" w:rsidRDefault="00F176A0">
      <w:pPr>
        <w:pStyle w:val="ConsPlusNormal"/>
      </w:pPr>
    </w:p>
    <w:p w:rsidR="00F176A0" w:rsidRDefault="00F176A0">
      <w:pPr>
        <w:pStyle w:val="ConsPlusNonformat"/>
        <w:jc w:val="both"/>
      </w:pPr>
      <w:proofErr w:type="gramStart"/>
      <w:r>
        <w:t>Ответственный за учет и обеспечение сохранности оружия и патронов</w:t>
      </w:r>
      <w:proofErr w:type="gramEnd"/>
    </w:p>
    <w:p w:rsidR="00F176A0" w:rsidRDefault="00F176A0">
      <w:pPr>
        <w:pStyle w:val="ConsPlusNonformat"/>
        <w:jc w:val="both"/>
      </w:pPr>
    </w:p>
    <w:p w:rsidR="00F176A0" w:rsidRDefault="00F176A0">
      <w:pPr>
        <w:pStyle w:val="ConsPlusNonformat"/>
        <w:jc w:val="both"/>
      </w:pPr>
      <w:r>
        <w:t xml:space="preserve">               _______________  __________________________________</w:t>
      </w:r>
    </w:p>
    <w:p w:rsidR="00F176A0" w:rsidRDefault="00F176A0">
      <w:pPr>
        <w:pStyle w:val="ConsPlusNonformat"/>
        <w:jc w:val="both"/>
      </w:pPr>
      <w:r>
        <w:t xml:space="preserve">                  (подпись)          (фамилия, имя, отчество)</w:t>
      </w:r>
    </w:p>
    <w:p w:rsidR="00F176A0" w:rsidRDefault="00F176A0">
      <w:pPr>
        <w:pStyle w:val="ConsPlusNonformat"/>
        <w:jc w:val="both"/>
      </w:pPr>
    </w:p>
    <w:p w:rsidR="00F176A0" w:rsidRDefault="00F176A0">
      <w:pPr>
        <w:pStyle w:val="ConsPlusNonformat"/>
        <w:jc w:val="both"/>
      </w:pPr>
      <w:r>
        <w:t xml:space="preserve">"__" ___________ ____ </w:t>
      </w:r>
      <w:proofErr w:type="gramStart"/>
      <w:r>
        <w:t>г</w:t>
      </w:r>
      <w:proofErr w:type="gramEnd"/>
      <w:r>
        <w:t>.</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36" w:name="P3100"/>
      <w:bookmarkEnd w:id="36"/>
      <w:r>
        <w:t>Приложение N 69</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КНИГА</w:t>
      </w:r>
    </w:p>
    <w:p w:rsidR="00F176A0" w:rsidRDefault="00F176A0">
      <w:pPr>
        <w:pStyle w:val="ConsPlusNormal"/>
        <w:jc w:val="center"/>
      </w:pPr>
      <w:r>
        <w:t>НОМЕРНОГО УЧЕТА И ПЕРСОНАЛЬНОГО ЗАКРЕПЛЕНИЯ</w:t>
      </w:r>
    </w:p>
    <w:p w:rsidR="00F176A0" w:rsidRDefault="00F176A0">
      <w:pPr>
        <w:pStyle w:val="ConsPlusNormal"/>
        <w:jc w:val="center"/>
      </w:pPr>
      <w:r>
        <w:t>ОРУЖИЯ И ПАТРОНОВ</w:t>
      </w:r>
    </w:p>
    <w:p w:rsidR="00F176A0" w:rsidRDefault="00F176A0">
      <w:pPr>
        <w:pStyle w:val="ConsPlusNormal"/>
        <w:jc w:val="center"/>
      </w:pPr>
      <w:r>
        <w:t>____________________________________________________</w:t>
      </w:r>
    </w:p>
    <w:p w:rsidR="00F176A0" w:rsidRDefault="00F176A0">
      <w:pPr>
        <w:pStyle w:val="ConsPlusNormal"/>
        <w:jc w:val="center"/>
      </w:pPr>
      <w:r>
        <w:t>(наименование организации, подразделения)</w:t>
      </w:r>
    </w:p>
    <w:p w:rsidR="00F176A0" w:rsidRDefault="00F176A0">
      <w:pPr>
        <w:pStyle w:val="ConsPlusNormal"/>
      </w:pPr>
    </w:p>
    <w:p w:rsidR="00F176A0" w:rsidRDefault="00F176A0">
      <w:pPr>
        <w:pStyle w:val="ConsPlusNormal"/>
        <w:jc w:val="right"/>
      </w:pPr>
      <w:r>
        <w:t>Начата:</w:t>
      </w:r>
    </w:p>
    <w:p w:rsidR="00F176A0" w:rsidRDefault="00F176A0">
      <w:pPr>
        <w:pStyle w:val="ConsPlusNormal"/>
        <w:jc w:val="right"/>
      </w:pPr>
      <w:r>
        <w:t>Окончена:</w:t>
      </w:r>
    </w:p>
    <w:p w:rsidR="00F176A0" w:rsidRDefault="00F176A0">
      <w:pPr>
        <w:pStyle w:val="ConsPlusNormal"/>
      </w:pPr>
    </w:p>
    <w:p w:rsidR="00F176A0" w:rsidRDefault="00F176A0">
      <w:pPr>
        <w:sectPr w:rsidR="00F176A0">
          <w:pgSz w:w="11905" w:h="16838"/>
          <w:pgMar w:top="1134" w:right="850" w:bottom="1134" w:left="1701" w:header="0" w:footer="0" w:gutter="0"/>
          <w:cols w:space="720"/>
        </w:sectPr>
      </w:pPr>
    </w:p>
    <w:p w:rsidR="00F176A0" w:rsidRDefault="00F176A0">
      <w:pPr>
        <w:pStyle w:val="ConsPlusNormal"/>
        <w:jc w:val="center"/>
        <w:outlineLvl w:val="2"/>
      </w:pPr>
      <w:r>
        <w:lastRenderedPageBreak/>
        <w:t>Часть I. УЧЕТ ОРУЖИЯ И ПАТРОНОВ</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
        <w:gridCol w:w="660"/>
        <w:gridCol w:w="1320"/>
        <w:gridCol w:w="825"/>
        <w:gridCol w:w="825"/>
        <w:gridCol w:w="825"/>
        <w:gridCol w:w="825"/>
        <w:gridCol w:w="825"/>
        <w:gridCol w:w="825"/>
        <w:gridCol w:w="825"/>
        <w:gridCol w:w="825"/>
        <w:gridCol w:w="825"/>
        <w:gridCol w:w="660"/>
        <w:gridCol w:w="660"/>
        <w:gridCol w:w="660"/>
        <w:gridCol w:w="825"/>
        <w:gridCol w:w="825"/>
        <w:gridCol w:w="825"/>
        <w:gridCol w:w="495"/>
        <w:gridCol w:w="495"/>
        <w:gridCol w:w="495"/>
        <w:gridCol w:w="825"/>
        <w:gridCol w:w="825"/>
        <w:gridCol w:w="660"/>
        <w:gridCol w:w="1155"/>
        <w:gridCol w:w="1155"/>
        <w:gridCol w:w="825"/>
      </w:tblGrid>
      <w:tr w:rsidR="00F176A0">
        <w:tc>
          <w:tcPr>
            <w:tcW w:w="330" w:type="dxa"/>
            <w:vMerge w:val="restart"/>
          </w:tcPr>
          <w:p w:rsidR="00F176A0" w:rsidRDefault="00F176A0">
            <w:pPr>
              <w:pStyle w:val="ConsPlusNormal"/>
              <w:jc w:val="center"/>
            </w:pPr>
            <w:r>
              <w:t xml:space="preserve">N </w:t>
            </w:r>
            <w:proofErr w:type="gramStart"/>
            <w:r>
              <w:t>п</w:t>
            </w:r>
            <w:proofErr w:type="gramEnd"/>
            <w:r>
              <w:t>/п</w:t>
            </w:r>
          </w:p>
        </w:tc>
        <w:tc>
          <w:tcPr>
            <w:tcW w:w="660" w:type="dxa"/>
            <w:vMerge w:val="restart"/>
          </w:tcPr>
          <w:p w:rsidR="00F176A0" w:rsidRDefault="00F176A0">
            <w:pPr>
              <w:pStyle w:val="ConsPlusNormal"/>
              <w:jc w:val="center"/>
            </w:pPr>
            <w:r>
              <w:t>Дата записи</w:t>
            </w:r>
          </w:p>
        </w:tc>
        <w:tc>
          <w:tcPr>
            <w:tcW w:w="1320" w:type="dxa"/>
            <w:vMerge w:val="restart"/>
          </w:tcPr>
          <w:p w:rsidR="00F176A0" w:rsidRDefault="00F176A0">
            <w:pPr>
              <w:pStyle w:val="ConsPlusNormal"/>
              <w:jc w:val="center"/>
            </w:pPr>
            <w:r>
              <w:t>Наименование операции с оружием (патронами), наименование, номер и дата приходно-расходного документа</w:t>
            </w:r>
          </w:p>
        </w:tc>
        <w:tc>
          <w:tcPr>
            <w:tcW w:w="2475" w:type="dxa"/>
            <w:gridSpan w:val="3"/>
          </w:tcPr>
          <w:p w:rsidR="00F176A0" w:rsidRDefault="00F176A0">
            <w:pPr>
              <w:pStyle w:val="ConsPlusNormal"/>
              <w:jc w:val="center"/>
            </w:pPr>
            <w:r>
              <w:t>9 мм пистолет ИЖ-71</w:t>
            </w:r>
          </w:p>
        </w:tc>
        <w:tc>
          <w:tcPr>
            <w:tcW w:w="2475" w:type="dxa"/>
            <w:gridSpan w:val="3"/>
          </w:tcPr>
          <w:p w:rsidR="00F176A0" w:rsidRDefault="00F176A0">
            <w:pPr>
              <w:pStyle w:val="ConsPlusNormal"/>
              <w:jc w:val="center"/>
            </w:pPr>
            <w:proofErr w:type="spellStart"/>
            <w:r>
              <w:t>Гладкоств</w:t>
            </w:r>
            <w:proofErr w:type="spellEnd"/>
            <w:r>
              <w:t>. ИЖ-81 (12 кал.)</w:t>
            </w:r>
          </w:p>
        </w:tc>
        <w:tc>
          <w:tcPr>
            <w:tcW w:w="2475" w:type="dxa"/>
            <w:gridSpan w:val="3"/>
          </w:tcPr>
          <w:p w:rsidR="00F176A0" w:rsidRDefault="00F176A0">
            <w:pPr>
              <w:pStyle w:val="ConsPlusNormal"/>
              <w:jc w:val="center"/>
            </w:pPr>
            <w:proofErr w:type="spellStart"/>
            <w:r>
              <w:t>Гладкоств</w:t>
            </w:r>
            <w:proofErr w:type="spellEnd"/>
            <w:r>
              <w:t>. Сайга-410К</w:t>
            </w:r>
          </w:p>
        </w:tc>
        <w:tc>
          <w:tcPr>
            <w:tcW w:w="1980" w:type="dxa"/>
            <w:gridSpan w:val="3"/>
          </w:tcPr>
          <w:p w:rsidR="00F176A0" w:rsidRDefault="00F176A0">
            <w:pPr>
              <w:pStyle w:val="ConsPlusNormal"/>
              <w:jc w:val="center"/>
            </w:pPr>
            <w:proofErr w:type="spellStart"/>
            <w:r>
              <w:t>Гладкоств</w:t>
            </w:r>
            <w:proofErr w:type="spellEnd"/>
            <w:r>
              <w:t>. Сайга-20</w:t>
            </w:r>
          </w:p>
        </w:tc>
        <w:tc>
          <w:tcPr>
            <w:tcW w:w="2475" w:type="dxa"/>
            <w:gridSpan w:val="3"/>
          </w:tcPr>
          <w:p w:rsidR="00F176A0" w:rsidRDefault="00F176A0">
            <w:pPr>
              <w:pStyle w:val="ConsPlusNormal"/>
              <w:jc w:val="center"/>
            </w:pPr>
            <w:r>
              <w:t>Газовый пистолет 6П42-7,62</w:t>
            </w:r>
          </w:p>
        </w:tc>
        <w:tc>
          <w:tcPr>
            <w:tcW w:w="1485" w:type="dxa"/>
            <w:gridSpan w:val="3"/>
          </w:tcPr>
          <w:p w:rsidR="00F176A0" w:rsidRDefault="00F176A0">
            <w:pPr>
              <w:pStyle w:val="ConsPlusNormal"/>
              <w:jc w:val="center"/>
            </w:pPr>
            <w:r>
              <w:t>И т.д.</w:t>
            </w:r>
          </w:p>
        </w:tc>
        <w:tc>
          <w:tcPr>
            <w:tcW w:w="2310" w:type="dxa"/>
            <w:gridSpan w:val="3"/>
          </w:tcPr>
          <w:p w:rsidR="00F176A0" w:rsidRDefault="00F176A0">
            <w:pPr>
              <w:pStyle w:val="ConsPlusNormal"/>
              <w:jc w:val="center"/>
            </w:pPr>
            <w:r>
              <w:t>9 мм патроны к ИЖ-71</w:t>
            </w:r>
          </w:p>
        </w:tc>
        <w:tc>
          <w:tcPr>
            <w:tcW w:w="1155" w:type="dxa"/>
            <w:vMerge w:val="restart"/>
          </w:tcPr>
          <w:p w:rsidR="00F176A0" w:rsidRDefault="00F176A0">
            <w:pPr>
              <w:pStyle w:val="ConsPlusNormal"/>
              <w:jc w:val="center"/>
            </w:pPr>
            <w:r>
              <w:t>Подпись лица, ответственного за учет и сохранность</w:t>
            </w:r>
          </w:p>
        </w:tc>
        <w:tc>
          <w:tcPr>
            <w:tcW w:w="1155" w:type="dxa"/>
            <w:vMerge w:val="restart"/>
          </w:tcPr>
          <w:p w:rsidR="00F176A0" w:rsidRDefault="00F176A0">
            <w:pPr>
              <w:pStyle w:val="ConsPlusNormal"/>
              <w:jc w:val="center"/>
            </w:pPr>
            <w:r>
              <w:t>Подпись руководителя организации о правильности внесенных изменений</w:t>
            </w:r>
          </w:p>
        </w:tc>
        <w:tc>
          <w:tcPr>
            <w:tcW w:w="825" w:type="dxa"/>
            <w:vMerge w:val="restart"/>
          </w:tcPr>
          <w:p w:rsidR="00F176A0" w:rsidRDefault="00F176A0">
            <w:pPr>
              <w:pStyle w:val="ConsPlusNormal"/>
              <w:jc w:val="center"/>
            </w:pPr>
            <w:r>
              <w:t>Примечание</w:t>
            </w:r>
          </w:p>
        </w:tc>
      </w:tr>
      <w:tr w:rsidR="00F176A0">
        <w:tc>
          <w:tcPr>
            <w:tcW w:w="330" w:type="dxa"/>
            <w:vMerge/>
          </w:tcPr>
          <w:p w:rsidR="00F176A0" w:rsidRDefault="00F176A0"/>
        </w:tc>
        <w:tc>
          <w:tcPr>
            <w:tcW w:w="660" w:type="dxa"/>
            <w:vMerge/>
          </w:tcPr>
          <w:p w:rsidR="00F176A0" w:rsidRDefault="00F176A0"/>
        </w:tc>
        <w:tc>
          <w:tcPr>
            <w:tcW w:w="1320" w:type="dxa"/>
            <w:vMerge/>
          </w:tcPr>
          <w:p w:rsidR="00F176A0" w:rsidRDefault="00F176A0"/>
        </w:tc>
        <w:tc>
          <w:tcPr>
            <w:tcW w:w="825" w:type="dxa"/>
          </w:tcPr>
          <w:p w:rsidR="00F176A0" w:rsidRDefault="00F176A0">
            <w:pPr>
              <w:pStyle w:val="ConsPlusNormal"/>
              <w:jc w:val="center"/>
            </w:pPr>
            <w:r>
              <w:t>прибыло</w:t>
            </w:r>
          </w:p>
        </w:tc>
        <w:tc>
          <w:tcPr>
            <w:tcW w:w="825" w:type="dxa"/>
          </w:tcPr>
          <w:p w:rsidR="00F176A0" w:rsidRDefault="00F176A0">
            <w:pPr>
              <w:pStyle w:val="ConsPlusNormal"/>
              <w:jc w:val="center"/>
            </w:pPr>
            <w:r>
              <w:t>убыло</w:t>
            </w:r>
          </w:p>
        </w:tc>
        <w:tc>
          <w:tcPr>
            <w:tcW w:w="825" w:type="dxa"/>
          </w:tcPr>
          <w:p w:rsidR="00F176A0" w:rsidRDefault="00F176A0">
            <w:pPr>
              <w:pStyle w:val="ConsPlusNormal"/>
              <w:jc w:val="center"/>
            </w:pPr>
            <w:r>
              <w:t>состоит</w:t>
            </w:r>
          </w:p>
        </w:tc>
        <w:tc>
          <w:tcPr>
            <w:tcW w:w="825" w:type="dxa"/>
          </w:tcPr>
          <w:p w:rsidR="00F176A0" w:rsidRDefault="00F176A0">
            <w:pPr>
              <w:pStyle w:val="ConsPlusNormal"/>
              <w:jc w:val="center"/>
            </w:pPr>
            <w:r>
              <w:t>прибыло</w:t>
            </w:r>
          </w:p>
        </w:tc>
        <w:tc>
          <w:tcPr>
            <w:tcW w:w="825" w:type="dxa"/>
          </w:tcPr>
          <w:p w:rsidR="00F176A0" w:rsidRDefault="00F176A0">
            <w:pPr>
              <w:pStyle w:val="ConsPlusNormal"/>
              <w:jc w:val="center"/>
            </w:pPr>
            <w:r>
              <w:t>убыло</w:t>
            </w:r>
          </w:p>
        </w:tc>
        <w:tc>
          <w:tcPr>
            <w:tcW w:w="825" w:type="dxa"/>
          </w:tcPr>
          <w:p w:rsidR="00F176A0" w:rsidRDefault="00F176A0">
            <w:pPr>
              <w:pStyle w:val="ConsPlusNormal"/>
              <w:jc w:val="center"/>
            </w:pPr>
            <w:r>
              <w:t>состоит</w:t>
            </w:r>
          </w:p>
        </w:tc>
        <w:tc>
          <w:tcPr>
            <w:tcW w:w="825" w:type="dxa"/>
          </w:tcPr>
          <w:p w:rsidR="00F176A0" w:rsidRDefault="00F176A0">
            <w:pPr>
              <w:pStyle w:val="ConsPlusNormal"/>
              <w:jc w:val="center"/>
            </w:pPr>
            <w:r>
              <w:t>прибыло</w:t>
            </w:r>
          </w:p>
        </w:tc>
        <w:tc>
          <w:tcPr>
            <w:tcW w:w="825" w:type="dxa"/>
          </w:tcPr>
          <w:p w:rsidR="00F176A0" w:rsidRDefault="00F176A0">
            <w:pPr>
              <w:pStyle w:val="ConsPlusNormal"/>
              <w:jc w:val="center"/>
            </w:pPr>
            <w:r>
              <w:t>убыло</w:t>
            </w:r>
          </w:p>
        </w:tc>
        <w:tc>
          <w:tcPr>
            <w:tcW w:w="825" w:type="dxa"/>
          </w:tcPr>
          <w:p w:rsidR="00F176A0" w:rsidRDefault="00F176A0">
            <w:pPr>
              <w:pStyle w:val="ConsPlusNormal"/>
              <w:jc w:val="center"/>
            </w:pPr>
            <w:r>
              <w:t>состоит</w:t>
            </w:r>
          </w:p>
        </w:tc>
        <w:tc>
          <w:tcPr>
            <w:tcW w:w="660" w:type="dxa"/>
          </w:tcPr>
          <w:p w:rsidR="00F176A0" w:rsidRDefault="00F176A0">
            <w:pPr>
              <w:pStyle w:val="ConsPlusNormal"/>
              <w:jc w:val="center"/>
            </w:pPr>
            <w:r>
              <w:t>прибыло</w:t>
            </w:r>
          </w:p>
        </w:tc>
        <w:tc>
          <w:tcPr>
            <w:tcW w:w="660" w:type="dxa"/>
          </w:tcPr>
          <w:p w:rsidR="00F176A0" w:rsidRDefault="00F176A0">
            <w:pPr>
              <w:pStyle w:val="ConsPlusNormal"/>
              <w:jc w:val="center"/>
            </w:pPr>
            <w:r>
              <w:t>убыло</w:t>
            </w:r>
          </w:p>
        </w:tc>
        <w:tc>
          <w:tcPr>
            <w:tcW w:w="660" w:type="dxa"/>
          </w:tcPr>
          <w:p w:rsidR="00F176A0" w:rsidRDefault="00F176A0">
            <w:pPr>
              <w:pStyle w:val="ConsPlusNormal"/>
              <w:jc w:val="center"/>
            </w:pPr>
            <w:r>
              <w:t>состоит</w:t>
            </w:r>
          </w:p>
        </w:tc>
        <w:tc>
          <w:tcPr>
            <w:tcW w:w="825" w:type="dxa"/>
          </w:tcPr>
          <w:p w:rsidR="00F176A0" w:rsidRDefault="00F176A0">
            <w:pPr>
              <w:pStyle w:val="ConsPlusNormal"/>
              <w:jc w:val="center"/>
            </w:pPr>
            <w:r>
              <w:t>прибыло</w:t>
            </w:r>
          </w:p>
        </w:tc>
        <w:tc>
          <w:tcPr>
            <w:tcW w:w="825" w:type="dxa"/>
          </w:tcPr>
          <w:p w:rsidR="00F176A0" w:rsidRDefault="00F176A0">
            <w:pPr>
              <w:pStyle w:val="ConsPlusNormal"/>
              <w:jc w:val="center"/>
            </w:pPr>
            <w:r>
              <w:t>убыло</w:t>
            </w:r>
          </w:p>
        </w:tc>
        <w:tc>
          <w:tcPr>
            <w:tcW w:w="825" w:type="dxa"/>
          </w:tcPr>
          <w:p w:rsidR="00F176A0" w:rsidRDefault="00F176A0">
            <w:pPr>
              <w:pStyle w:val="ConsPlusNormal"/>
              <w:jc w:val="center"/>
            </w:pPr>
            <w:r>
              <w:t>состоит</w:t>
            </w:r>
          </w:p>
        </w:tc>
        <w:tc>
          <w:tcPr>
            <w:tcW w:w="495" w:type="dxa"/>
          </w:tcPr>
          <w:p w:rsidR="00F176A0" w:rsidRDefault="00F176A0">
            <w:pPr>
              <w:pStyle w:val="ConsPlusNormal"/>
              <w:jc w:val="center"/>
            </w:pPr>
          </w:p>
        </w:tc>
        <w:tc>
          <w:tcPr>
            <w:tcW w:w="495" w:type="dxa"/>
          </w:tcPr>
          <w:p w:rsidR="00F176A0" w:rsidRDefault="00F176A0">
            <w:pPr>
              <w:pStyle w:val="ConsPlusNormal"/>
              <w:jc w:val="center"/>
            </w:pPr>
          </w:p>
        </w:tc>
        <w:tc>
          <w:tcPr>
            <w:tcW w:w="495" w:type="dxa"/>
          </w:tcPr>
          <w:p w:rsidR="00F176A0" w:rsidRDefault="00F176A0">
            <w:pPr>
              <w:pStyle w:val="ConsPlusNormal"/>
              <w:jc w:val="center"/>
            </w:pPr>
          </w:p>
        </w:tc>
        <w:tc>
          <w:tcPr>
            <w:tcW w:w="825" w:type="dxa"/>
          </w:tcPr>
          <w:p w:rsidR="00F176A0" w:rsidRDefault="00F176A0">
            <w:pPr>
              <w:pStyle w:val="ConsPlusNormal"/>
              <w:jc w:val="center"/>
            </w:pPr>
            <w:r>
              <w:t>приход</w:t>
            </w:r>
          </w:p>
        </w:tc>
        <w:tc>
          <w:tcPr>
            <w:tcW w:w="825" w:type="dxa"/>
          </w:tcPr>
          <w:p w:rsidR="00F176A0" w:rsidRDefault="00F176A0">
            <w:pPr>
              <w:pStyle w:val="ConsPlusNormal"/>
              <w:jc w:val="center"/>
            </w:pPr>
            <w:r>
              <w:t>расход</w:t>
            </w:r>
          </w:p>
        </w:tc>
        <w:tc>
          <w:tcPr>
            <w:tcW w:w="660" w:type="dxa"/>
          </w:tcPr>
          <w:p w:rsidR="00F176A0" w:rsidRDefault="00F176A0">
            <w:pPr>
              <w:pStyle w:val="ConsPlusNormal"/>
              <w:jc w:val="center"/>
            </w:pPr>
            <w:r>
              <w:t>остаток</w:t>
            </w:r>
          </w:p>
        </w:tc>
        <w:tc>
          <w:tcPr>
            <w:tcW w:w="1155" w:type="dxa"/>
            <w:vMerge/>
          </w:tcPr>
          <w:p w:rsidR="00F176A0" w:rsidRDefault="00F176A0"/>
        </w:tc>
        <w:tc>
          <w:tcPr>
            <w:tcW w:w="1155" w:type="dxa"/>
            <w:vMerge/>
          </w:tcPr>
          <w:p w:rsidR="00F176A0" w:rsidRDefault="00F176A0"/>
        </w:tc>
        <w:tc>
          <w:tcPr>
            <w:tcW w:w="825" w:type="dxa"/>
            <w:vMerge/>
          </w:tcPr>
          <w:p w:rsidR="00F176A0" w:rsidRDefault="00F176A0"/>
        </w:tc>
      </w:tr>
      <w:tr w:rsidR="00F176A0">
        <w:tc>
          <w:tcPr>
            <w:tcW w:w="330" w:type="dxa"/>
          </w:tcPr>
          <w:p w:rsidR="00F176A0" w:rsidRDefault="00F176A0">
            <w:pPr>
              <w:pStyle w:val="ConsPlusNormal"/>
              <w:jc w:val="center"/>
            </w:pPr>
            <w:r>
              <w:t>1</w:t>
            </w:r>
          </w:p>
        </w:tc>
        <w:tc>
          <w:tcPr>
            <w:tcW w:w="660" w:type="dxa"/>
          </w:tcPr>
          <w:p w:rsidR="00F176A0" w:rsidRDefault="00F176A0">
            <w:pPr>
              <w:pStyle w:val="ConsPlusNormal"/>
              <w:jc w:val="center"/>
            </w:pPr>
            <w:r>
              <w:t>2</w:t>
            </w:r>
          </w:p>
        </w:tc>
        <w:tc>
          <w:tcPr>
            <w:tcW w:w="1320" w:type="dxa"/>
          </w:tcPr>
          <w:p w:rsidR="00F176A0" w:rsidRDefault="00F176A0">
            <w:pPr>
              <w:pStyle w:val="ConsPlusNormal"/>
              <w:jc w:val="center"/>
            </w:pPr>
            <w:r>
              <w:t>3</w:t>
            </w:r>
          </w:p>
        </w:tc>
        <w:tc>
          <w:tcPr>
            <w:tcW w:w="825" w:type="dxa"/>
          </w:tcPr>
          <w:p w:rsidR="00F176A0" w:rsidRDefault="00F176A0">
            <w:pPr>
              <w:pStyle w:val="ConsPlusNormal"/>
              <w:jc w:val="center"/>
            </w:pPr>
            <w:r>
              <w:t>4</w:t>
            </w:r>
          </w:p>
        </w:tc>
        <w:tc>
          <w:tcPr>
            <w:tcW w:w="825" w:type="dxa"/>
          </w:tcPr>
          <w:p w:rsidR="00F176A0" w:rsidRDefault="00F176A0">
            <w:pPr>
              <w:pStyle w:val="ConsPlusNormal"/>
              <w:jc w:val="center"/>
            </w:pPr>
            <w:r>
              <w:t>5</w:t>
            </w:r>
          </w:p>
        </w:tc>
        <w:tc>
          <w:tcPr>
            <w:tcW w:w="825" w:type="dxa"/>
          </w:tcPr>
          <w:p w:rsidR="00F176A0" w:rsidRDefault="00F176A0">
            <w:pPr>
              <w:pStyle w:val="ConsPlusNormal"/>
              <w:jc w:val="center"/>
            </w:pPr>
            <w:r>
              <w:t>6</w:t>
            </w:r>
          </w:p>
        </w:tc>
        <w:tc>
          <w:tcPr>
            <w:tcW w:w="825" w:type="dxa"/>
          </w:tcPr>
          <w:p w:rsidR="00F176A0" w:rsidRDefault="00F176A0">
            <w:pPr>
              <w:pStyle w:val="ConsPlusNormal"/>
              <w:jc w:val="center"/>
            </w:pPr>
            <w:r>
              <w:t>7</w:t>
            </w:r>
          </w:p>
        </w:tc>
        <w:tc>
          <w:tcPr>
            <w:tcW w:w="825" w:type="dxa"/>
          </w:tcPr>
          <w:p w:rsidR="00F176A0" w:rsidRDefault="00F176A0">
            <w:pPr>
              <w:pStyle w:val="ConsPlusNormal"/>
              <w:jc w:val="center"/>
            </w:pPr>
            <w:r>
              <w:t>8</w:t>
            </w:r>
          </w:p>
        </w:tc>
        <w:tc>
          <w:tcPr>
            <w:tcW w:w="825" w:type="dxa"/>
          </w:tcPr>
          <w:p w:rsidR="00F176A0" w:rsidRDefault="00F176A0">
            <w:pPr>
              <w:pStyle w:val="ConsPlusNormal"/>
              <w:jc w:val="center"/>
            </w:pPr>
            <w:r>
              <w:t>9</w:t>
            </w:r>
          </w:p>
        </w:tc>
        <w:tc>
          <w:tcPr>
            <w:tcW w:w="825" w:type="dxa"/>
          </w:tcPr>
          <w:p w:rsidR="00F176A0" w:rsidRDefault="00F176A0">
            <w:pPr>
              <w:pStyle w:val="ConsPlusNormal"/>
              <w:jc w:val="center"/>
            </w:pPr>
            <w:r>
              <w:t>10</w:t>
            </w:r>
          </w:p>
        </w:tc>
        <w:tc>
          <w:tcPr>
            <w:tcW w:w="825" w:type="dxa"/>
          </w:tcPr>
          <w:p w:rsidR="00F176A0" w:rsidRDefault="00F176A0">
            <w:pPr>
              <w:pStyle w:val="ConsPlusNormal"/>
              <w:jc w:val="center"/>
            </w:pPr>
            <w:r>
              <w:t>11</w:t>
            </w:r>
          </w:p>
        </w:tc>
        <w:tc>
          <w:tcPr>
            <w:tcW w:w="825" w:type="dxa"/>
          </w:tcPr>
          <w:p w:rsidR="00F176A0" w:rsidRDefault="00F176A0">
            <w:pPr>
              <w:pStyle w:val="ConsPlusNormal"/>
              <w:jc w:val="center"/>
            </w:pPr>
            <w:r>
              <w:t>12</w:t>
            </w:r>
          </w:p>
        </w:tc>
        <w:tc>
          <w:tcPr>
            <w:tcW w:w="660" w:type="dxa"/>
          </w:tcPr>
          <w:p w:rsidR="00F176A0" w:rsidRDefault="00F176A0">
            <w:pPr>
              <w:pStyle w:val="ConsPlusNormal"/>
              <w:jc w:val="center"/>
            </w:pPr>
            <w:r>
              <w:t>13</w:t>
            </w:r>
          </w:p>
        </w:tc>
        <w:tc>
          <w:tcPr>
            <w:tcW w:w="660" w:type="dxa"/>
          </w:tcPr>
          <w:p w:rsidR="00F176A0" w:rsidRDefault="00F176A0">
            <w:pPr>
              <w:pStyle w:val="ConsPlusNormal"/>
              <w:jc w:val="center"/>
            </w:pPr>
            <w:r>
              <w:t>14</w:t>
            </w:r>
          </w:p>
        </w:tc>
        <w:tc>
          <w:tcPr>
            <w:tcW w:w="660" w:type="dxa"/>
          </w:tcPr>
          <w:p w:rsidR="00F176A0" w:rsidRDefault="00F176A0">
            <w:pPr>
              <w:pStyle w:val="ConsPlusNormal"/>
              <w:jc w:val="center"/>
            </w:pPr>
            <w:r>
              <w:t>15</w:t>
            </w:r>
          </w:p>
        </w:tc>
        <w:tc>
          <w:tcPr>
            <w:tcW w:w="825" w:type="dxa"/>
          </w:tcPr>
          <w:p w:rsidR="00F176A0" w:rsidRDefault="00F176A0">
            <w:pPr>
              <w:pStyle w:val="ConsPlusNormal"/>
              <w:jc w:val="center"/>
            </w:pPr>
            <w:r>
              <w:t>16</w:t>
            </w:r>
          </w:p>
        </w:tc>
        <w:tc>
          <w:tcPr>
            <w:tcW w:w="825" w:type="dxa"/>
          </w:tcPr>
          <w:p w:rsidR="00F176A0" w:rsidRDefault="00F176A0">
            <w:pPr>
              <w:pStyle w:val="ConsPlusNormal"/>
              <w:jc w:val="center"/>
            </w:pPr>
            <w:r>
              <w:t>17</w:t>
            </w:r>
          </w:p>
        </w:tc>
        <w:tc>
          <w:tcPr>
            <w:tcW w:w="825" w:type="dxa"/>
          </w:tcPr>
          <w:p w:rsidR="00F176A0" w:rsidRDefault="00F176A0">
            <w:pPr>
              <w:pStyle w:val="ConsPlusNormal"/>
              <w:jc w:val="center"/>
            </w:pPr>
            <w:r>
              <w:t>18</w:t>
            </w:r>
          </w:p>
        </w:tc>
        <w:tc>
          <w:tcPr>
            <w:tcW w:w="495" w:type="dxa"/>
          </w:tcPr>
          <w:p w:rsidR="00F176A0" w:rsidRDefault="00F176A0">
            <w:pPr>
              <w:pStyle w:val="ConsPlusNormal"/>
              <w:jc w:val="center"/>
            </w:pPr>
            <w:r>
              <w:t>19</w:t>
            </w:r>
          </w:p>
        </w:tc>
        <w:tc>
          <w:tcPr>
            <w:tcW w:w="495" w:type="dxa"/>
          </w:tcPr>
          <w:p w:rsidR="00F176A0" w:rsidRDefault="00F176A0">
            <w:pPr>
              <w:pStyle w:val="ConsPlusNormal"/>
              <w:jc w:val="center"/>
            </w:pPr>
            <w:r>
              <w:t>20</w:t>
            </w:r>
          </w:p>
        </w:tc>
        <w:tc>
          <w:tcPr>
            <w:tcW w:w="495" w:type="dxa"/>
          </w:tcPr>
          <w:p w:rsidR="00F176A0" w:rsidRDefault="00F176A0">
            <w:pPr>
              <w:pStyle w:val="ConsPlusNormal"/>
              <w:jc w:val="center"/>
            </w:pPr>
            <w:r>
              <w:t>21</w:t>
            </w:r>
          </w:p>
        </w:tc>
        <w:tc>
          <w:tcPr>
            <w:tcW w:w="825" w:type="dxa"/>
          </w:tcPr>
          <w:p w:rsidR="00F176A0" w:rsidRDefault="00F176A0">
            <w:pPr>
              <w:pStyle w:val="ConsPlusNormal"/>
              <w:jc w:val="center"/>
            </w:pPr>
            <w:r>
              <w:t>22</w:t>
            </w:r>
          </w:p>
        </w:tc>
        <w:tc>
          <w:tcPr>
            <w:tcW w:w="825" w:type="dxa"/>
          </w:tcPr>
          <w:p w:rsidR="00F176A0" w:rsidRDefault="00F176A0">
            <w:pPr>
              <w:pStyle w:val="ConsPlusNormal"/>
              <w:jc w:val="center"/>
            </w:pPr>
            <w:r>
              <w:t>23</w:t>
            </w:r>
          </w:p>
        </w:tc>
        <w:tc>
          <w:tcPr>
            <w:tcW w:w="660" w:type="dxa"/>
          </w:tcPr>
          <w:p w:rsidR="00F176A0" w:rsidRDefault="00F176A0">
            <w:pPr>
              <w:pStyle w:val="ConsPlusNormal"/>
              <w:jc w:val="center"/>
            </w:pPr>
            <w:r>
              <w:t>24</w:t>
            </w:r>
          </w:p>
        </w:tc>
        <w:tc>
          <w:tcPr>
            <w:tcW w:w="1155" w:type="dxa"/>
          </w:tcPr>
          <w:p w:rsidR="00F176A0" w:rsidRDefault="00F176A0">
            <w:pPr>
              <w:pStyle w:val="ConsPlusNormal"/>
              <w:jc w:val="center"/>
            </w:pPr>
            <w:r>
              <w:t>25</w:t>
            </w:r>
          </w:p>
        </w:tc>
        <w:tc>
          <w:tcPr>
            <w:tcW w:w="1155" w:type="dxa"/>
          </w:tcPr>
          <w:p w:rsidR="00F176A0" w:rsidRDefault="00F176A0">
            <w:pPr>
              <w:pStyle w:val="ConsPlusNormal"/>
              <w:jc w:val="center"/>
            </w:pPr>
            <w:r>
              <w:t>26</w:t>
            </w:r>
          </w:p>
        </w:tc>
        <w:tc>
          <w:tcPr>
            <w:tcW w:w="825" w:type="dxa"/>
          </w:tcPr>
          <w:p w:rsidR="00F176A0" w:rsidRDefault="00F176A0">
            <w:pPr>
              <w:pStyle w:val="ConsPlusNormal"/>
              <w:jc w:val="center"/>
            </w:pPr>
            <w:r>
              <w:t>27</w:t>
            </w:r>
          </w:p>
        </w:tc>
      </w:tr>
      <w:tr w:rsidR="00F176A0">
        <w:tc>
          <w:tcPr>
            <w:tcW w:w="330" w:type="dxa"/>
          </w:tcPr>
          <w:p w:rsidR="00F176A0" w:rsidRDefault="00F176A0">
            <w:pPr>
              <w:pStyle w:val="ConsPlusNormal"/>
              <w:jc w:val="both"/>
            </w:pPr>
          </w:p>
        </w:tc>
        <w:tc>
          <w:tcPr>
            <w:tcW w:w="660" w:type="dxa"/>
          </w:tcPr>
          <w:p w:rsidR="00F176A0" w:rsidRDefault="00F176A0">
            <w:pPr>
              <w:pStyle w:val="ConsPlusNormal"/>
              <w:jc w:val="both"/>
            </w:pPr>
          </w:p>
        </w:tc>
        <w:tc>
          <w:tcPr>
            <w:tcW w:w="1320"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660"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495" w:type="dxa"/>
          </w:tcPr>
          <w:p w:rsidR="00F176A0" w:rsidRDefault="00F176A0">
            <w:pPr>
              <w:pStyle w:val="ConsPlusNormal"/>
              <w:jc w:val="both"/>
            </w:pPr>
          </w:p>
        </w:tc>
        <w:tc>
          <w:tcPr>
            <w:tcW w:w="495" w:type="dxa"/>
          </w:tcPr>
          <w:p w:rsidR="00F176A0" w:rsidRDefault="00F176A0">
            <w:pPr>
              <w:pStyle w:val="ConsPlusNormal"/>
              <w:jc w:val="both"/>
            </w:pPr>
          </w:p>
        </w:tc>
        <w:tc>
          <w:tcPr>
            <w:tcW w:w="49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825" w:type="dxa"/>
          </w:tcPr>
          <w:p w:rsidR="00F176A0" w:rsidRDefault="00F176A0">
            <w:pPr>
              <w:pStyle w:val="ConsPlusNormal"/>
              <w:jc w:val="both"/>
            </w:pPr>
          </w:p>
        </w:tc>
      </w:tr>
    </w:tbl>
    <w:p w:rsidR="00F176A0" w:rsidRDefault="00F176A0">
      <w:pPr>
        <w:pStyle w:val="ConsPlusNormal"/>
      </w:pPr>
    </w:p>
    <w:p w:rsidR="00F176A0" w:rsidRDefault="00F176A0">
      <w:pPr>
        <w:pStyle w:val="ConsPlusNormal"/>
        <w:jc w:val="center"/>
        <w:outlineLvl w:val="2"/>
      </w:pPr>
      <w:r>
        <w:t>Часть II. ЗАКРЕПЛЕНИЯ ОРУЖИЯ И ПАТРОНОВ</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825"/>
        <w:gridCol w:w="1485"/>
        <w:gridCol w:w="990"/>
        <w:gridCol w:w="825"/>
        <w:gridCol w:w="990"/>
        <w:gridCol w:w="825"/>
        <w:gridCol w:w="825"/>
        <w:gridCol w:w="825"/>
        <w:gridCol w:w="825"/>
        <w:gridCol w:w="825"/>
        <w:gridCol w:w="1155"/>
        <w:gridCol w:w="825"/>
        <w:gridCol w:w="825"/>
        <w:gridCol w:w="825"/>
        <w:gridCol w:w="825"/>
        <w:gridCol w:w="825"/>
        <w:gridCol w:w="825"/>
        <w:gridCol w:w="825"/>
        <w:gridCol w:w="825"/>
        <w:gridCol w:w="825"/>
        <w:gridCol w:w="825"/>
        <w:gridCol w:w="660"/>
        <w:gridCol w:w="825"/>
      </w:tblGrid>
      <w:tr w:rsidR="00F176A0">
        <w:tc>
          <w:tcPr>
            <w:tcW w:w="495" w:type="dxa"/>
            <w:vMerge w:val="restart"/>
          </w:tcPr>
          <w:p w:rsidR="00F176A0" w:rsidRDefault="00F176A0">
            <w:pPr>
              <w:pStyle w:val="ConsPlusNormal"/>
              <w:jc w:val="center"/>
            </w:pPr>
            <w:r>
              <w:t xml:space="preserve">N </w:t>
            </w:r>
            <w:proofErr w:type="gramStart"/>
            <w:r>
              <w:t>п</w:t>
            </w:r>
            <w:proofErr w:type="gramEnd"/>
            <w:r>
              <w:t>/п</w:t>
            </w:r>
          </w:p>
        </w:tc>
        <w:tc>
          <w:tcPr>
            <w:tcW w:w="825" w:type="dxa"/>
            <w:vMerge w:val="restart"/>
          </w:tcPr>
          <w:p w:rsidR="00F176A0" w:rsidRDefault="00F176A0">
            <w:pPr>
              <w:pStyle w:val="ConsPlusNormal"/>
              <w:jc w:val="center"/>
            </w:pPr>
            <w:r>
              <w:t>Дата записи</w:t>
            </w:r>
          </w:p>
        </w:tc>
        <w:tc>
          <w:tcPr>
            <w:tcW w:w="1485" w:type="dxa"/>
            <w:vMerge w:val="restart"/>
          </w:tcPr>
          <w:p w:rsidR="00F176A0" w:rsidRDefault="00F176A0">
            <w:pPr>
              <w:pStyle w:val="ConsPlusNormal"/>
              <w:jc w:val="center"/>
            </w:pPr>
            <w:r>
              <w:t>Фамилия, имя, отчество</w:t>
            </w:r>
          </w:p>
        </w:tc>
        <w:tc>
          <w:tcPr>
            <w:tcW w:w="990" w:type="dxa"/>
            <w:vMerge w:val="restart"/>
          </w:tcPr>
          <w:p w:rsidR="00F176A0" w:rsidRDefault="00F176A0">
            <w:pPr>
              <w:pStyle w:val="ConsPlusNormal"/>
              <w:jc w:val="center"/>
            </w:pPr>
            <w:r>
              <w:t>Занимаемая должность</w:t>
            </w:r>
          </w:p>
        </w:tc>
        <w:tc>
          <w:tcPr>
            <w:tcW w:w="14520" w:type="dxa"/>
            <w:gridSpan w:val="17"/>
          </w:tcPr>
          <w:p w:rsidR="00F176A0" w:rsidRDefault="00F176A0">
            <w:pPr>
              <w:pStyle w:val="ConsPlusNormal"/>
              <w:jc w:val="center"/>
            </w:pPr>
            <w:r>
              <w:t>Наименование закрепленного оружия и патронов</w:t>
            </w:r>
          </w:p>
        </w:tc>
        <w:tc>
          <w:tcPr>
            <w:tcW w:w="825" w:type="dxa"/>
            <w:vMerge w:val="restart"/>
          </w:tcPr>
          <w:p w:rsidR="00F176A0" w:rsidRDefault="00F176A0">
            <w:pPr>
              <w:pStyle w:val="ConsPlusNormal"/>
              <w:jc w:val="center"/>
            </w:pPr>
            <w:r>
              <w:t>Расписка в получении</w:t>
            </w:r>
          </w:p>
        </w:tc>
        <w:tc>
          <w:tcPr>
            <w:tcW w:w="1485" w:type="dxa"/>
            <w:gridSpan w:val="2"/>
            <w:vMerge w:val="restart"/>
          </w:tcPr>
          <w:p w:rsidR="00F176A0" w:rsidRDefault="00F176A0">
            <w:pPr>
              <w:pStyle w:val="ConsPlusNormal"/>
              <w:jc w:val="center"/>
            </w:pPr>
            <w:r>
              <w:t>Отметка о сдаче оружия и патронов</w:t>
            </w:r>
          </w:p>
        </w:tc>
      </w:tr>
      <w:tr w:rsidR="00F176A0">
        <w:trPr>
          <w:trHeight w:val="509"/>
        </w:trPr>
        <w:tc>
          <w:tcPr>
            <w:tcW w:w="495" w:type="dxa"/>
            <w:vMerge/>
          </w:tcPr>
          <w:p w:rsidR="00F176A0" w:rsidRDefault="00F176A0"/>
        </w:tc>
        <w:tc>
          <w:tcPr>
            <w:tcW w:w="825" w:type="dxa"/>
            <w:vMerge/>
          </w:tcPr>
          <w:p w:rsidR="00F176A0" w:rsidRDefault="00F176A0"/>
        </w:tc>
        <w:tc>
          <w:tcPr>
            <w:tcW w:w="1485" w:type="dxa"/>
            <w:vMerge/>
          </w:tcPr>
          <w:p w:rsidR="00F176A0" w:rsidRDefault="00F176A0"/>
        </w:tc>
        <w:tc>
          <w:tcPr>
            <w:tcW w:w="990" w:type="dxa"/>
            <w:vMerge/>
          </w:tcPr>
          <w:p w:rsidR="00F176A0" w:rsidRDefault="00F176A0"/>
        </w:tc>
        <w:tc>
          <w:tcPr>
            <w:tcW w:w="825" w:type="dxa"/>
            <w:vMerge w:val="restart"/>
          </w:tcPr>
          <w:p w:rsidR="00F176A0" w:rsidRDefault="00F176A0">
            <w:pPr>
              <w:pStyle w:val="ConsPlusNormal"/>
              <w:jc w:val="center"/>
            </w:pPr>
            <w:r>
              <w:t>9 мм пистолет ИЖ-71</w:t>
            </w:r>
          </w:p>
        </w:tc>
        <w:tc>
          <w:tcPr>
            <w:tcW w:w="990" w:type="dxa"/>
            <w:vMerge w:val="restart"/>
          </w:tcPr>
          <w:p w:rsidR="00F176A0" w:rsidRDefault="00F176A0">
            <w:pPr>
              <w:pStyle w:val="ConsPlusNormal"/>
              <w:jc w:val="center"/>
            </w:pPr>
            <w:proofErr w:type="spellStart"/>
            <w:r>
              <w:t>Гладкоств</w:t>
            </w:r>
            <w:proofErr w:type="spellEnd"/>
            <w:r>
              <w:t>. ружье ИЖ-81 (12 кал.)</w:t>
            </w:r>
          </w:p>
        </w:tc>
        <w:tc>
          <w:tcPr>
            <w:tcW w:w="825" w:type="dxa"/>
            <w:vMerge w:val="restart"/>
          </w:tcPr>
          <w:p w:rsidR="00F176A0" w:rsidRDefault="00F176A0">
            <w:pPr>
              <w:pStyle w:val="ConsPlusNormal"/>
              <w:jc w:val="center"/>
            </w:pPr>
            <w:r>
              <w:t>Газовый пистолет 6П 42-7,62</w:t>
            </w:r>
          </w:p>
        </w:tc>
        <w:tc>
          <w:tcPr>
            <w:tcW w:w="825" w:type="dxa"/>
            <w:vMerge w:val="restart"/>
          </w:tcPr>
          <w:p w:rsidR="00F176A0" w:rsidRDefault="00F176A0">
            <w:pPr>
              <w:pStyle w:val="ConsPlusNormal"/>
              <w:jc w:val="center"/>
            </w:pPr>
            <w:r>
              <w:t>И т.д.</w:t>
            </w:r>
          </w:p>
        </w:tc>
        <w:tc>
          <w:tcPr>
            <w:tcW w:w="825" w:type="dxa"/>
            <w:vMerge w:val="restart"/>
          </w:tcPr>
          <w:p w:rsidR="00F176A0" w:rsidRDefault="00F176A0">
            <w:pPr>
              <w:pStyle w:val="ConsPlusNormal"/>
              <w:jc w:val="center"/>
            </w:pPr>
            <w:r>
              <w:t>9 мм патроны к ИЖ-71</w:t>
            </w:r>
          </w:p>
        </w:tc>
        <w:tc>
          <w:tcPr>
            <w:tcW w:w="825" w:type="dxa"/>
            <w:vMerge w:val="restart"/>
          </w:tcPr>
          <w:p w:rsidR="00F176A0" w:rsidRDefault="00F176A0">
            <w:pPr>
              <w:pStyle w:val="ConsPlusNormal"/>
              <w:jc w:val="center"/>
            </w:pPr>
            <w:r>
              <w:t>Патроны 12 кал</w:t>
            </w:r>
            <w:proofErr w:type="gramStart"/>
            <w:r>
              <w:t>.</w:t>
            </w:r>
            <w:proofErr w:type="gramEnd"/>
            <w:r>
              <w:t xml:space="preserve"> </w:t>
            </w:r>
            <w:proofErr w:type="gramStart"/>
            <w:r>
              <w:t>к</w:t>
            </w:r>
            <w:proofErr w:type="gramEnd"/>
            <w:r>
              <w:t xml:space="preserve"> ИЖ-81</w:t>
            </w:r>
          </w:p>
        </w:tc>
        <w:tc>
          <w:tcPr>
            <w:tcW w:w="825" w:type="dxa"/>
            <w:vMerge w:val="restart"/>
          </w:tcPr>
          <w:p w:rsidR="00F176A0" w:rsidRDefault="00F176A0">
            <w:pPr>
              <w:pStyle w:val="ConsPlusNormal"/>
              <w:jc w:val="center"/>
            </w:pPr>
            <w:r>
              <w:t>7,62 мм газовые патроны к 6П 42</w:t>
            </w:r>
          </w:p>
        </w:tc>
        <w:tc>
          <w:tcPr>
            <w:tcW w:w="1155" w:type="dxa"/>
            <w:vMerge w:val="restart"/>
          </w:tcPr>
          <w:p w:rsidR="00F176A0" w:rsidRDefault="00F176A0">
            <w:pPr>
              <w:pStyle w:val="ConsPlusNormal"/>
              <w:jc w:val="center"/>
            </w:pPr>
            <w:r>
              <w:t>7,62 мм холостые патроны к 6П42</w:t>
            </w:r>
          </w:p>
        </w:tc>
        <w:tc>
          <w:tcPr>
            <w:tcW w:w="825" w:type="dxa"/>
            <w:vMerge w:val="restart"/>
          </w:tcPr>
          <w:p w:rsidR="00F176A0" w:rsidRDefault="00F176A0">
            <w:pPr>
              <w:pStyle w:val="ConsPlusNormal"/>
              <w:jc w:val="center"/>
            </w:pPr>
            <w:r>
              <w:t xml:space="preserve">7,62 мм </w:t>
            </w:r>
            <w:proofErr w:type="spellStart"/>
            <w:r>
              <w:t>сигн</w:t>
            </w:r>
            <w:proofErr w:type="spellEnd"/>
            <w:r>
              <w:t>. патроны к 6П 42</w:t>
            </w:r>
          </w:p>
        </w:tc>
        <w:tc>
          <w:tcPr>
            <w:tcW w:w="825" w:type="dxa"/>
            <w:vMerge w:val="restart"/>
          </w:tcPr>
          <w:p w:rsidR="00F176A0" w:rsidRDefault="00F176A0">
            <w:pPr>
              <w:pStyle w:val="ConsPlusNormal"/>
              <w:jc w:val="center"/>
            </w:pPr>
            <w:r>
              <w:t>И т.д.</w:t>
            </w:r>
          </w:p>
        </w:tc>
        <w:tc>
          <w:tcPr>
            <w:tcW w:w="825" w:type="dxa"/>
            <w:vMerge w:val="restart"/>
          </w:tcPr>
          <w:p w:rsidR="00F176A0" w:rsidRDefault="00F176A0">
            <w:pPr>
              <w:pStyle w:val="ConsPlusNormal"/>
              <w:jc w:val="center"/>
            </w:pPr>
          </w:p>
        </w:tc>
        <w:tc>
          <w:tcPr>
            <w:tcW w:w="825" w:type="dxa"/>
            <w:vMerge w:val="restart"/>
          </w:tcPr>
          <w:p w:rsidR="00F176A0" w:rsidRDefault="00F176A0">
            <w:pPr>
              <w:pStyle w:val="ConsPlusNormal"/>
              <w:jc w:val="center"/>
            </w:pPr>
          </w:p>
        </w:tc>
        <w:tc>
          <w:tcPr>
            <w:tcW w:w="825" w:type="dxa"/>
            <w:vMerge w:val="restart"/>
          </w:tcPr>
          <w:p w:rsidR="00F176A0" w:rsidRDefault="00F176A0">
            <w:pPr>
              <w:pStyle w:val="ConsPlusNormal"/>
              <w:jc w:val="center"/>
            </w:pPr>
          </w:p>
        </w:tc>
        <w:tc>
          <w:tcPr>
            <w:tcW w:w="825" w:type="dxa"/>
            <w:vMerge w:val="restart"/>
          </w:tcPr>
          <w:p w:rsidR="00F176A0" w:rsidRDefault="00F176A0">
            <w:pPr>
              <w:pStyle w:val="ConsPlusNormal"/>
              <w:jc w:val="center"/>
            </w:pPr>
          </w:p>
        </w:tc>
        <w:tc>
          <w:tcPr>
            <w:tcW w:w="825" w:type="dxa"/>
            <w:vMerge w:val="restart"/>
          </w:tcPr>
          <w:p w:rsidR="00F176A0" w:rsidRDefault="00F176A0">
            <w:pPr>
              <w:pStyle w:val="ConsPlusNormal"/>
              <w:jc w:val="center"/>
            </w:pPr>
          </w:p>
        </w:tc>
        <w:tc>
          <w:tcPr>
            <w:tcW w:w="825" w:type="dxa"/>
            <w:vMerge w:val="restart"/>
          </w:tcPr>
          <w:p w:rsidR="00F176A0" w:rsidRDefault="00F176A0">
            <w:pPr>
              <w:pStyle w:val="ConsPlusNormal"/>
              <w:jc w:val="center"/>
            </w:pPr>
          </w:p>
        </w:tc>
        <w:tc>
          <w:tcPr>
            <w:tcW w:w="825" w:type="dxa"/>
            <w:vMerge w:val="restart"/>
          </w:tcPr>
          <w:p w:rsidR="00F176A0" w:rsidRDefault="00F176A0">
            <w:pPr>
              <w:pStyle w:val="ConsPlusNormal"/>
              <w:jc w:val="center"/>
            </w:pPr>
          </w:p>
        </w:tc>
        <w:tc>
          <w:tcPr>
            <w:tcW w:w="825" w:type="dxa"/>
            <w:vMerge/>
          </w:tcPr>
          <w:p w:rsidR="00F176A0" w:rsidRDefault="00F176A0"/>
        </w:tc>
        <w:tc>
          <w:tcPr>
            <w:tcW w:w="1485" w:type="dxa"/>
            <w:gridSpan w:val="2"/>
            <w:vMerge/>
          </w:tcPr>
          <w:p w:rsidR="00F176A0" w:rsidRDefault="00F176A0"/>
        </w:tc>
      </w:tr>
      <w:tr w:rsidR="00F176A0">
        <w:tc>
          <w:tcPr>
            <w:tcW w:w="495" w:type="dxa"/>
            <w:vMerge/>
          </w:tcPr>
          <w:p w:rsidR="00F176A0" w:rsidRDefault="00F176A0"/>
        </w:tc>
        <w:tc>
          <w:tcPr>
            <w:tcW w:w="825" w:type="dxa"/>
            <w:vMerge/>
          </w:tcPr>
          <w:p w:rsidR="00F176A0" w:rsidRDefault="00F176A0"/>
        </w:tc>
        <w:tc>
          <w:tcPr>
            <w:tcW w:w="1485" w:type="dxa"/>
            <w:vMerge/>
          </w:tcPr>
          <w:p w:rsidR="00F176A0" w:rsidRDefault="00F176A0"/>
        </w:tc>
        <w:tc>
          <w:tcPr>
            <w:tcW w:w="990" w:type="dxa"/>
            <w:vMerge/>
          </w:tcPr>
          <w:p w:rsidR="00F176A0" w:rsidRDefault="00F176A0"/>
        </w:tc>
        <w:tc>
          <w:tcPr>
            <w:tcW w:w="825" w:type="dxa"/>
            <w:vMerge/>
          </w:tcPr>
          <w:p w:rsidR="00F176A0" w:rsidRDefault="00F176A0"/>
        </w:tc>
        <w:tc>
          <w:tcPr>
            <w:tcW w:w="990"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115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825" w:type="dxa"/>
            <w:vMerge/>
          </w:tcPr>
          <w:p w:rsidR="00F176A0" w:rsidRDefault="00F176A0"/>
        </w:tc>
        <w:tc>
          <w:tcPr>
            <w:tcW w:w="660" w:type="dxa"/>
          </w:tcPr>
          <w:p w:rsidR="00F176A0" w:rsidRDefault="00F176A0">
            <w:pPr>
              <w:pStyle w:val="ConsPlusNormal"/>
              <w:jc w:val="center"/>
            </w:pPr>
            <w:r>
              <w:t>Дата сдачи</w:t>
            </w:r>
          </w:p>
        </w:tc>
        <w:tc>
          <w:tcPr>
            <w:tcW w:w="825" w:type="dxa"/>
          </w:tcPr>
          <w:p w:rsidR="00F176A0" w:rsidRDefault="00F176A0">
            <w:pPr>
              <w:pStyle w:val="ConsPlusNormal"/>
              <w:jc w:val="center"/>
            </w:pPr>
            <w:r>
              <w:t>Расписка в приеме</w:t>
            </w:r>
          </w:p>
        </w:tc>
      </w:tr>
      <w:tr w:rsidR="00F176A0">
        <w:tc>
          <w:tcPr>
            <w:tcW w:w="495" w:type="dxa"/>
          </w:tcPr>
          <w:p w:rsidR="00F176A0" w:rsidRDefault="00F176A0">
            <w:pPr>
              <w:pStyle w:val="ConsPlusNormal"/>
              <w:jc w:val="center"/>
            </w:pPr>
            <w:r>
              <w:t>1</w:t>
            </w:r>
          </w:p>
        </w:tc>
        <w:tc>
          <w:tcPr>
            <w:tcW w:w="825" w:type="dxa"/>
          </w:tcPr>
          <w:p w:rsidR="00F176A0" w:rsidRDefault="00F176A0">
            <w:pPr>
              <w:pStyle w:val="ConsPlusNormal"/>
              <w:jc w:val="center"/>
            </w:pPr>
            <w:r>
              <w:t>2</w:t>
            </w:r>
          </w:p>
        </w:tc>
        <w:tc>
          <w:tcPr>
            <w:tcW w:w="1485" w:type="dxa"/>
          </w:tcPr>
          <w:p w:rsidR="00F176A0" w:rsidRDefault="00F176A0">
            <w:pPr>
              <w:pStyle w:val="ConsPlusNormal"/>
              <w:jc w:val="center"/>
            </w:pPr>
            <w:r>
              <w:t>3</w:t>
            </w:r>
          </w:p>
        </w:tc>
        <w:tc>
          <w:tcPr>
            <w:tcW w:w="990" w:type="dxa"/>
          </w:tcPr>
          <w:p w:rsidR="00F176A0" w:rsidRDefault="00F176A0">
            <w:pPr>
              <w:pStyle w:val="ConsPlusNormal"/>
              <w:jc w:val="center"/>
            </w:pPr>
            <w:r>
              <w:t>4</w:t>
            </w:r>
          </w:p>
        </w:tc>
        <w:tc>
          <w:tcPr>
            <w:tcW w:w="825" w:type="dxa"/>
          </w:tcPr>
          <w:p w:rsidR="00F176A0" w:rsidRDefault="00F176A0">
            <w:pPr>
              <w:pStyle w:val="ConsPlusNormal"/>
              <w:jc w:val="center"/>
            </w:pPr>
            <w:r>
              <w:t>5</w:t>
            </w:r>
          </w:p>
        </w:tc>
        <w:tc>
          <w:tcPr>
            <w:tcW w:w="990" w:type="dxa"/>
          </w:tcPr>
          <w:p w:rsidR="00F176A0" w:rsidRDefault="00F176A0">
            <w:pPr>
              <w:pStyle w:val="ConsPlusNormal"/>
              <w:jc w:val="center"/>
            </w:pPr>
            <w:r>
              <w:t>6</w:t>
            </w:r>
          </w:p>
        </w:tc>
        <w:tc>
          <w:tcPr>
            <w:tcW w:w="825" w:type="dxa"/>
          </w:tcPr>
          <w:p w:rsidR="00F176A0" w:rsidRDefault="00F176A0">
            <w:pPr>
              <w:pStyle w:val="ConsPlusNormal"/>
              <w:jc w:val="center"/>
            </w:pPr>
            <w:r>
              <w:t>7</w:t>
            </w:r>
          </w:p>
        </w:tc>
        <w:tc>
          <w:tcPr>
            <w:tcW w:w="825" w:type="dxa"/>
          </w:tcPr>
          <w:p w:rsidR="00F176A0" w:rsidRDefault="00F176A0">
            <w:pPr>
              <w:pStyle w:val="ConsPlusNormal"/>
              <w:jc w:val="center"/>
            </w:pPr>
            <w:r>
              <w:t>8</w:t>
            </w:r>
          </w:p>
        </w:tc>
        <w:tc>
          <w:tcPr>
            <w:tcW w:w="825" w:type="dxa"/>
          </w:tcPr>
          <w:p w:rsidR="00F176A0" w:rsidRDefault="00F176A0">
            <w:pPr>
              <w:pStyle w:val="ConsPlusNormal"/>
              <w:jc w:val="center"/>
            </w:pPr>
            <w:r>
              <w:t>9</w:t>
            </w:r>
          </w:p>
        </w:tc>
        <w:tc>
          <w:tcPr>
            <w:tcW w:w="825" w:type="dxa"/>
          </w:tcPr>
          <w:p w:rsidR="00F176A0" w:rsidRDefault="00F176A0">
            <w:pPr>
              <w:pStyle w:val="ConsPlusNormal"/>
              <w:jc w:val="center"/>
            </w:pPr>
            <w:r>
              <w:t>10</w:t>
            </w:r>
          </w:p>
        </w:tc>
        <w:tc>
          <w:tcPr>
            <w:tcW w:w="825" w:type="dxa"/>
          </w:tcPr>
          <w:p w:rsidR="00F176A0" w:rsidRDefault="00F176A0">
            <w:pPr>
              <w:pStyle w:val="ConsPlusNormal"/>
              <w:jc w:val="center"/>
            </w:pPr>
            <w:r>
              <w:t>11</w:t>
            </w:r>
          </w:p>
        </w:tc>
        <w:tc>
          <w:tcPr>
            <w:tcW w:w="1155" w:type="dxa"/>
          </w:tcPr>
          <w:p w:rsidR="00F176A0" w:rsidRDefault="00F176A0">
            <w:pPr>
              <w:pStyle w:val="ConsPlusNormal"/>
              <w:jc w:val="center"/>
            </w:pPr>
            <w:r>
              <w:t>12</w:t>
            </w:r>
          </w:p>
        </w:tc>
        <w:tc>
          <w:tcPr>
            <w:tcW w:w="825" w:type="dxa"/>
          </w:tcPr>
          <w:p w:rsidR="00F176A0" w:rsidRDefault="00F176A0">
            <w:pPr>
              <w:pStyle w:val="ConsPlusNormal"/>
              <w:jc w:val="center"/>
            </w:pPr>
            <w:r>
              <w:t>13</w:t>
            </w:r>
          </w:p>
        </w:tc>
        <w:tc>
          <w:tcPr>
            <w:tcW w:w="825" w:type="dxa"/>
          </w:tcPr>
          <w:p w:rsidR="00F176A0" w:rsidRDefault="00F176A0">
            <w:pPr>
              <w:pStyle w:val="ConsPlusNormal"/>
              <w:jc w:val="center"/>
            </w:pPr>
            <w:r>
              <w:t>14</w:t>
            </w:r>
          </w:p>
        </w:tc>
        <w:tc>
          <w:tcPr>
            <w:tcW w:w="825" w:type="dxa"/>
          </w:tcPr>
          <w:p w:rsidR="00F176A0" w:rsidRDefault="00F176A0">
            <w:pPr>
              <w:pStyle w:val="ConsPlusNormal"/>
              <w:jc w:val="center"/>
            </w:pPr>
            <w:r>
              <w:t>15</w:t>
            </w:r>
          </w:p>
        </w:tc>
        <w:tc>
          <w:tcPr>
            <w:tcW w:w="825" w:type="dxa"/>
          </w:tcPr>
          <w:p w:rsidR="00F176A0" w:rsidRDefault="00F176A0">
            <w:pPr>
              <w:pStyle w:val="ConsPlusNormal"/>
              <w:jc w:val="center"/>
            </w:pPr>
            <w:r>
              <w:t>16</w:t>
            </w:r>
          </w:p>
        </w:tc>
        <w:tc>
          <w:tcPr>
            <w:tcW w:w="825" w:type="dxa"/>
          </w:tcPr>
          <w:p w:rsidR="00F176A0" w:rsidRDefault="00F176A0">
            <w:pPr>
              <w:pStyle w:val="ConsPlusNormal"/>
              <w:jc w:val="center"/>
            </w:pPr>
            <w:r>
              <w:t>17</w:t>
            </w:r>
          </w:p>
        </w:tc>
        <w:tc>
          <w:tcPr>
            <w:tcW w:w="825" w:type="dxa"/>
          </w:tcPr>
          <w:p w:rsidR="00F176A0" w:rsidRDefault="00F176A0">
            <w:pPr>
              <w:pStyle w:val="ConsPlusNormal"/>
              <w:jc w:val="center"/>
            </w:pPr>
            <w:r>
              <w:t>18</w:t>
            </w:r>
          </w:p>
        </w:tc>
        <w:tc>
          <w:tcPr>
            <w:tcW w:w="825" w:type="dxa"/>
          </w:tcPr>
          <w:p w:rsidR="00F176A0" w:rsidRDefault="00F176A0">
            <w:pPr>
              <w:pStyle w:val="ConsPlusNormal"/>
              <w:jc w:val="center"/>
            </w:pPr>
            <w:r>
              <w:t>19</w:t>
            </w:r>
          </w:p>
        </w:tc>
        <w:tc>
          <w:tcPr>
            <w:tcW w:w="825" w:type="dxa"/>
          </w:tcPr>
          <w:p w:rsidR="00F176A0" w:rsidRDefault="00F176A0">
            <w:pPr>
              <w:pStyle w:val="ConsPlusNormal"/>
              <w:jc w:val="center"/>
            </w:pPr>
            <w:r>
              <w:t>20</w:t>
            </w:r>
          </w:p>
        </w:tc>
        <w:tc>
          <w:tcPr>
            <w:tcW w:w="825" w:type="dxa"/>
          </w:tcPr>
          <w:p w:rsidR="00F176A0" w:rsidRDefault="00F176A0">
            <w:pPr>
              <w:pStyle w:val="ConsPlusNormal"/>
              <w:jc w:val="center"/>
            </w:pPr>
            <w:r>
              <w:t>21</w:t>
            </w:r>
          </w:p>
        </w:tc>
        <w:tc>
          <w:tcPr>
            <w:tcW w:w="825" w:type="dxa"/>
          </w:tcPr>
          <w:p w:rsidR="00F176A0" w:rsidRDefault="00F176A0">
            <w:pPr>
              <w:pStyle w:val="ConsPlusNormal"/>
              <w:jc w:val="center"/>
            </w:pPr>
            <w:r>
              <w:t>22</w:t>
            </w:r>
          </w:p>
        </w:tc>
        <w:tc>
          <w:tcPr>
            <w:tcW w:w="660" w:type="dxa"/>
          </w:tcPr>
          <w:p w:rsidR="00F176A0" w:rsidRDefault="00F176A0">
            <w:pPr>
              <w:pStyle w:val="ConsPlusNormal"/>
              <w:jc w:val="center"/>
            </w:pPr>
            <w:r>
              <w:t>23</w:t>
            </w:r>
          </w:p>
        </w:tc>
        <w:tc>
          <w:tcPr>
            <w:tcW w:w="825" w:type="dxa"/>
          </w:tcPr>
          <w:p w:rsidR="00F176A0" w:rsidRDefault="00F176A0">
            <w:pPr>
              <w:pStyle w:val="ConsPlusNormal"/>
              <w:jc w:val="center"/>
            </w:pPr>
            <w:r>
              <w:t>24</w:t>
            </w:r>
          </w:p>
        </w:tc>
      </w:tr>
      <w:tr w:rsidR="00F176A0">
        <w:tc>
          <w:tcPr>
            <w:tcW w:w="495" w:type="dxa"/>
          </w:tcPr>
          <w:p w:rsidR="00F176A0" w:rsidRDefault="00F176A0">
            <w:pPr>
              <w:pStyle w:val="ConsPlusNormal"/>
              <w:jc w:val="both"/>
            </w:pPr>
          </w:p>
        </w:tc>
        <w:tc>
          <w:tcPr>
            <w:tcW w:w="825" w:type="dxa"/>
          </w:tcPr>
          <w:p w:rsidR="00F176A0" w:rsidRDefault="00F176A0">
            <w:pPr>
              <w:pStyle w:val="ConsPlusNormal"/>
              <w:jc w:val="both"/>
            </w:pPr>
          </w:p>
        </w:tc>
        <w:tc>
          <w:tcPr>
            <w:tcW w:w="1485" w:type="dxa"/>
          </w:tcPr>
          <w:p w:rsidR="00F176A0" w:rsidRDefault="00F176A0">
            <w:pPr>
              <w:pStyle w:val="ConsPlusNormal"/>
              <w:jc w:val="both"/>
            </w:pPr>
          </w:p>
        </w:tc>
        <w:tc>
          <w:tcPr>
            <w:tcW w:w="990" w:type="dxa"/>
          </w:tcPr>
          <w:p w:rsidR="00F176A0" w:rsidRDefault="00F176A0">
            <w:pPr>
              <w:pStyle w:val="ConsPlusNormal"/>
              <w:jc w:val="both"/>
            </w:pPr>
          </w:p>
        </w:tc>
        <w:tc>
          <w:tcPr>
            <w:tcW w:w="825" w:type="dxa"/>
          </w:tcPr>
          <w:p w:rsidR="00F176A0" w:rsidRDefault="00F176A0">
            <w:pPr>
              <w:pStyle w:val="ConsPlusNormal"/>
              <w:jc w:val="both"/>
            </w:pPr>
          </w:p>
        </w:tc>
        <w:tc>
          <w:tcPr>
            <w:tcW w:w="990"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115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660" w:type="dxa"/>
          </w:tcPr>
          <w:p w:rsidR="00F176A0" w:rsidRDefault="00F176A0">
            <w:pPr>
              <w:pStyle w:val="ConsPlusNormal"/>
              <w:jc w:val="both"/>
            </w:pPr>
          </w:p>
        </w:tc>
        <w:tc>
          <w:tcPr>
            <w:tcW w:w="825" w:type="dxa"/>
          </w:tcPr>
          <w:p w:rsidR="00F176A0" w:rsidRDefault="00F176A0">
            <w:pPr>
              <w:pStyle w:val="ConsPlusNormal"/>
              <w:jc w:val="both"/>
            </w:pPr>
          </w:p>
        </w:tc>
      </w:tr>
    </w:tbl>
    <w:p w:rsidR="00F176A0" w:rsidRDefault="00F176A0">
      <w:pPr>
        <w:sectPr w:rsidR="00F176A0">
          <w:pgSz w:w="16838" w:h="11905" w:orient="landscape"/>
          <w:pgMar w:top="1701" w:right="1134" w:bottom="850" w:left="1134" w:header="0" w:footer="0" w:gutter="0"/>
          <w:cols w:space="720"/>
        </w:sectPr>
      </w:pPr>
    </w:p>
    <w:p w:rsidR="00F176A0" w:rsidRDefault="00F176A0">
      <w:pPr>
        <w:pStyle w:val="ConsPlusNormal"/>
      </w:pPr>
    </w:p>
    <w:p w:rsidR="00F176A0" w:rsidRDefault="00F176A0">
      <w:pPr>
        <w:pStyle w:val="ConsPlusNormal"/>
        <w:ind w:firstLine="540"/>
        <w:jc w:val="both"/>
      </w:pPr>
      <w:r>
        <w:t>Примечание. Книга прошнуровывается, пронумеровывается и скрепляется печатью органа внутренних дел по месту учета оружия и патронов.</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37" w:name="P3290"/>
      <w:bookmarkEnd w:id="37"/>
      <w:r>
        <w:t>Приложение N 70</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ЖУРНАЛ</w:t>
      </w:r>
    </w:p>
    <w:p w:rsidR="00F176A0" w:rsidRDefault="00F176A0">
      <w:pPr>
        <w:pStyle w:val="ConsPlusNormal"/>
        <w:jc w:val="center"/>
      </w:pPr>
      <w:r>
        <w:t>УЧЕТА СТРЕЛЬБ</w:t>
      </w:r>
    </w:p>
    <w:p w:rsidR="00F176A0" w:rsidRDefault="00F176A0">
      <w:pPr>
        <w:pStyle w:val="ConsPlusNormal"/>
        <w:jc w:val="center"/>
      </w:pPr>
      <w:r>
        <w:t>__________________________________________________</w:t>
      </w:r>
    </w:p>
    <w:p w:rsidR="00F176A0" w:rsidRDefault="00F176A0">
      <w:pPr>
        <w:pStyle w:val="ConsPlusNormal"/>
        <w:jc w:val="center"/>
      </w:pPr>
      <w:r>
        <w:t>__________________________________________________</w:t>
      </w:r>
    </w:p>
    <w:p w:rsidR="00F176A0" w:rsidRDefault="00F176A0">
      <w:pPr>
        <w:pStyle w:val="ConsPlusNormal"/>
        <w:jc w:val="center"/>
      </w:pPr>
      <w:proofErr w:type="gramStart"/>
      <w:r>
        <w:t>(наименование и адрес тира, стрелково-стендового</w:t>
      </w:r>
      <w:proofErr w:type="gramEnd"/>
    </w:p>
    <w:p w:rsidR="00F176A0" w:rsidRDefault="00F176A0">
      <w:pPr>
        <w:pStyle w:val="ConsPlusNormal"/>
        <w:jc w:val="center"/>
      </w:pPr>
      <w:r>
        <w:t>комплекса, стрельбища, наименование организации)</w:t>
      </w:r>
    </w:p>
    <w:p w:rsidR="00F176A0" w:rsidRDefault="00F176A0">
      <w:pPr>
        <w:pStyle w:val="ConsPlusNormal"/>
      </w:pPr>
    </w:p>
    <w:p w:rsidR="00F176A0" w:rsidRDefault="00F176A0">
      <w:pPr>
        <w:pStyle w:val="ConsPlusNormal"/>
        <w:jc w:val="right"/>
      </w:pPr>
      <w:r>
        <w:t>Начат:</w:t>
      </w:r>
    </w:p>
    <w:p w:rsidR="00F176A0" w:rsidRDefault="00F176A0">
      <w:pPr>
        <w:pStyle w:val="ConsPlusNormal"/>
        <w:jc w:val="right"/>
      </w:pPr>
      <w:r>
        <w:t>Окончен:</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
        <w:gridCol w:w="825"/>
        <w:gridCol w:w="1815"/>
        <w:gridCol w:w="990"/>
        <w:gridCol w:w="1320"/>
        <w:gridCol w:w="990"/>
        <w:gridCol w:w="990"/>
        <w:gridCol w:w="825"/>
        <w:gridCol w:w="990"/>
        <w:gridCol w:w="990"/>
        <w:gridCol w:w="1155"/>
        <w:gridCol w:w="825"/>
      </w:tblGrid>
      <w:tr w:rsidR="00F176A0">
        <w:tc>
          <w:tcPr>
            <w:tcW w:w="330" w:type="dxa"/>
            <w:vMerge w:val="restart"/>
          </w:tcPr>
          <w:p w:rsidR="00F176A0" w:rsidRDefault="00F176A0">
            <w:pPr>
              <w:pStyle w:val="ConsPlusNormal"/>
              <w:jc w:val="center"/>
            </w:pPr>
            <w:r>
              <w:t xml:space="preserve">N </w:t>
            </w:r>
            <w:proofErr w:type="gramStart"/>
            <w:r>
              <w:t>п</w:t>
            </w:r>
            <w:proofErr w:type="gramEnd"/>
            <w:r>
              <w:t>/п</w:t>
            </w:r>
          </w:p>
        </w:tc>
        <w:tc>
          <w:tcPr>
            <w:tcW w:w="825" w:type="dxa"/>
            <w:vMerge w:val="restart"/>
          </w:tcPr>
          <w:p w:rsidR="00F176A0" w:rsidRDefault="00F176A0">
            <w:pPr>
              <w:pStyle w:val="ConsPlusNormal"/>
              <w:jc w:val="center"/>
            </w:pPr>
            <w:r>
              <w:t>Дата, время и место проведения стрельбы</w:t>
            </w:r>
          </w:p>
        </w:tc>
        <w:tc>
          <w:tcPr>
            <w:tcW w:w="1815" w:type="dxa"/>
            <w:vMerge w:val="restart"/>
          </w:tcPr>
          <w:p w:rsidR="00F176A0" w:rsidRDefault="00F176A0">
            <w:pPr>
              <w:pStyle w:val="ConsPlusNormal"/>
              <w:jc w:val="center"/>
            </w:pPr>
            <w:r>
              <w:t xml:space="preserve">Наименование организации, с работниками которой проводятся стрельбы, номер и дата договора о предоставлении тира, ССК, </w:t>
            </w:r>
            <w:r>
              <w:lastRenderedPageBreak/>
              <w:t>стрельбища для стрельбы</w:t>
            </w:r>
          </w:p>
        </w:tc>
        <w:tc>
          <w:tcPr>
            <w:tcW w:w="990" w:type="dxa"/>
            <w:vMerge w:val="restart"/>
          </w:tcPr>
          <w:p w:rsidR="00F176A0" w:rsidRDefault="00F176A0">
            <w:pPr>
              <w:pStyle w:val="ConsPlusNormal"/>
              <w:jc w:val="center"/>
            </w:pPr>
            <w:r>
              <w:lastRenderedPageBreak/>
              <w:t xml:space="preserve">Фамилия, имя, отчество </w:t>
            </w:r>
            <w:proofErr w:type="gramStart"/>
            <w:r>
              <w:t>стреляющего</w:t>
            </w:r>
            <w:proofErr w:type="gramEnd"/>
          </w:p>
        </w:tc>
        <w:tc>
          <w:tcPr>
            <w:tcW w:w="1320" w:type="dxa"/>
            <w:vMerge w:val="restart"/>
          </w:tcPr>
          <w:p w:rsidR="00F176A0" w:rsidRDefault="00F176A0">
            <w:pPr>
              <w:pStyle w:val="ConsPlusNormal"/>
              <w:jc w:val="center"/>
            </w:pPr>
            <w:r>
              <w:t>Основания и цель проведения стрельбы (номер и дата приказа о назначении администра</w:t>
            </w:r>
            <w:r>
              <w:lastRenderedPageBreak/>
              <w:t>ции стрельбы)</w:t>
            </w:r>
          </w:p>
        </w:tc>
        <w:tc>
          <w:tcPr>
            <w:tcW w:w="1980" w:type="dxa"/>
            <w:gridSpan w:val="2"/>
          </w:tcPr>
          <w:p w:rsidR="00F176A0" w:rsidRDefault="00F176A0">
            <w:pPr>
              <w:pStyle w:val="ConsPlusNormal"/>
              <w:jc w:val="center"/>
            </w:pPr>
            <w:r>
              <w:lastRenderedPageBreak/>
              <w:t>Администрация стрельбы (фамилия, имя, отчество)</w:t>
            </w:r>
          </w:p>
        </w:tc>
        <w:tc>
          <w:tcPr>
            <w:tcW w:w="3960" w:type="dxa"/>
            <w:gridSpan w:val="4"/>
          </w:tcPr>
          <w:p w:rsidR="00F176A0" w:rsidRDefault="00F176A0">
            <w:pPr>
              <w:pStyle w:val="ConsPlusNormal"/>
              <w:jc w:val="center"/>
            </w:pPr>
            <w:r>
              <w:t>Сведения о стрельбе</w:t>
            </w:r>
          </w:p>
        </w:tc>
        <w:tc>
          <w:tcPr>
            <w:tcW w:w="825" w:type="dxa"/>
            <w:vMerge w:val="restart"/>
          </w:tcPr>
          <w:p w:rsidR="00F176A0" w:rsidRDefault="00F176A0">
            <w:pPr>
              <w:pStyle w:val="ConsPlusNormal"/>
              <w:jc w:val="center"/>
            </w:pPr>
            <w:r>
              <w:t>Примечание</w:t>
            </w:r>
          </w:p>
        </w:tc>
      </w:tr>
      <w:tr w:rsidR="00F176A0">
        <w:tc>
          <w:tcPr>
            <w:tcW w:w="330" w:type="dxa"/>
            <w:vMerge/>
          </w:tcPr>
          <w:p w:rsidR="00F176A0" w:rsidRDefault="00F176A0"/>
        </w:tc>
        <w:tc>
          <w:tcPr>
            <w:tcW w:w="825" w:type="dxa"/>
            <w:vMerge/>
          </w:tcPr>
          <w:p w:rsidR="00F176A0" w:rsidRDefault="00F176A0"/>
        </w:tc>
        <w:tc>
          <w:tcPr>
            <w:tcW w:w="1815" w:type="dxa"/>
            <w:vMerge/>
          </w:tcPr>
          <w:p w:rsidR="00F176A0" w:rsidRDefault="00F176A0"/>
        </w:tc>
        <w:tc>
          <w:tcPr>
            <w:tcW w:w="990" w:type="dxa"/>
            <w:vMerge/>
          </w:tcPr>
          <w:p w:rsidR="00F176A0" w:rsidRDefault="00F176A0"/>
        </w:tc>
        <w:tc>
          <w:tcPr>
            <w:tcW w:w="1320" w:type="dxa"/>
            <w:vMerge/>
          </w:tcPr>
          <w:p w:rsidR="00F176A0" w:rsidRDefault="00F176A0"/>
        </w:tc>
        <w:tc>
          <w:tcPr>
            <w:tcW w:w="990" w:type="dxa"/>
          </w:tcPr>
          <w:p w:rsidR="00F176A0" w:rsidRDefault="00F176A0">
            <w:pPr>
              <w:pStyle w:val="ConsPlusNormal"/>
              <w:jc w:val="center"/>
            </w:pPr>
            <w:r>
              <w:t>руководитель стрельбы</w:t>
            </w:r>
          </w:p>
        </w:tc>
        <w:tc>
          <w:tcPr>
            <w:tcW w:w="990" w:type="dxa"/>
          </w:tcPr>
          <w:p w:rsidR="00F176A0" w:rsidRDefault="00F176A0">
            <w:pPr>
              <w:pStyle w:val="ConsPlusNormal"/>
              <w:jc w:val="center"/>
            </w:pPr>
            <w:r>
              <w:t>раздатчик патронов</w:t>
            </w:r>
          </w:p>
        </w:tc>
        <w:tc>
          <w:tcPr>
            <w:tcW w:w="825" w:type="dxa"/>
          </w:tcPr>
          <w:p w:rsidR="00F176A0" w:rsidRDefault="00F176A0">
            <w:pPr>
              <w:pStyle w:val="ConsPlusNormal"/>
              <w:jc w:val="center"/>
            </w:pPr>
            <w:r>
              <w:t xml:space="preserve">количество </w:t>
            </w:r>
            <w:proofErr w:type="gramStart"/>
            <w:r>
              <w:t>стреляющих</w:t>
            </w:r>
            <w:proofErr w:type="gramEnd"/>
          </w:p>
        </w:tc>
        <w:tc>
          <w:tcPr>
            <w:tcW w:w="990" w:type="dxa"/>
          </w:tcPr>
          <w:p w:rsidR="00F176A0" w:rsidRDefault="00F176A0">
            <w:pPr>
              <w:pStyle w:val="ConsPlusNormal"/>
              <w:jc w:val="center"/>
            </w:pPr>
            <w:r>
              <w:t>количество оружия и патроно</w:t>
            </w:r>
            <w:r>
              <w:lastRenderedPageBreak/>
              <w:t>в (перед началом проведения стрельбы)</w:t>
            </w:r>
          </w:p>
        </w:tc>
        <w:tc>
          <w:tcPr>
            <w:tcW w:w="990" w:type="dxa"/>
          </w:tcPr>
          <w:p w:rsidR="00F176A0" w:rsidRDefault="00F176A0">
            <w:pPr>
              <w:pStyle w:val="ConsPlusNormal"/>
              <w:jc w:val="center"/>
            </w:pPr>
            <w:r>
              <w:lastRenderedPageBreak/>
              <w:t>количество оружия и патроно</w:t>
            </w:r>
            <w:r>
              <w:lastRenderedPageBreak/>
              <w:t>в (по окончании стрельбы)</w:t>
            </w:r>
          </w:p>
        </w:tc>
        <w:tc>
          <w:tcPr>
            <w:tcW w:w="1155" w:type="dxa"/>
          </w:tcPr>
          <w:p w:rsidR="00F176A0" w:rsidRDefault="00F176A0">
            <w:pPr>
              <w:pStyle w:val="ConsPlusNormal"/>
              <w:jc w:val="center"/>
            </w:pPr>
            <w:r>
              <w:lastRenderedPageBreak/>
              <w:t>расписка руководителя стрельбы</w:t>
            </w:r>
          </w:p>
        </w:tc>
        <w:tc>
          <w:tcPr>
            <w:tcW w:w="825" w:type="dxa"/>
            <w:vMerge/>
          </w:tcPr>
          <w:p w:rsidR="00F176A0" w:rsidRDefault="00F176A0"/>
        </w:tc>
      </w:tr>
      <w:tr w:rsidR="00F176A0">
        <w:tc>
          <w:tcPr>
            <w:tcW w:w="330" w:type="dxa"/>
          </w:tcPr>
          <w:p w:rsidR="00F176A0" w:rsidRDefault="00F176A0">
            <w:pPr>
              <w:pStyle w:val="ConsPlusNormal"/>
              <w:jc w:val="center"/>
            </w:pPr>
            <w:r>
              <w:lastRenderedPageBreak/>
              <w:t>1</w:t>
            </w:r>
          </w:p>
        </w:tc>
        <w:tc>
          <w:tcPr>
            <w:tcW w:w="825" w:type="dxa"/>
          </w:tcPr>
          <w:p w:rsidR="00F176A0" w:rsidRDefault="00F176A0">
            <w:pPr>
              <w:pStyle w:val="ConsPlusNormal"/>
              <w:jc w:val="center"/>
            </w:pPr>
            <w:r>
              <w:t>2</w:t>
            </w:r>
          </w:p>
        </w:tc>
        <w:tc>
          <w:tcPr>
            <w:tcW w:w="1815" w:type="dxa"/>
          </w:tcPr>
          <w:p w:rsidR="00F176A0" w:rsidRDefault="00F176A0">
            <w:pPr>
              <w:pStyle w:val="ConsPlusNormal"/>
              <w:jc w:val="center"/>
            </w:pPr>
            <w:r>
              <w:t>3</w:t>
            </w:r>
          </w:p>
        </w:tc>
        <w:tc>
          <w:tcPr>
            <w:tcW w:w="990" w:type="dxa"/>
          </w:tcPr>
          <w:p w:rsidR="00F176A0" w:rsidRDefault="00F176A0">
            <w:pPr>
              <w:pStyle w:val="ConsPlusNormal"/>
              <w:jc w:val="center"/>
            </w:pPr>
            <w:r>
              <w:t>4</w:t>
            </w:r>
          </w:p>
        </w:tc>
        <w:tc>
          <w:tcPr>
            <w:tcW w:w="1320" w:type="dxa"/>
          </w:tcPr>
          <w:p w:rsidR="00F176A0" w:rsidRDefault="00F176A0">
            <w:pPr>
              <w:pStyle w:val="ConsPlusNormal"/>
              <w:jc w:val="center"/>
            </w:pPr>
            <w:r>
              <w:t>5</w:t>
            </w:r>
          </w:p>
        </w:tc>
        <w:tc>
          <w:tcPr>
            <w:tcW w:w="990" w:type="dxa"/>
          </w:tcPr>
          <w:p w:rsidR="00F176A0" w:rsidRDefault="00F176A0">
            <w:pPr>
              <w:pStyle w:val="ConsPlusNormal"/>
              <w:jc w:val="center"/>
            </w:pPr>
            <w:r>
              <w:t>6</w:t>
            </w:r>
          </w:p>
        </w:tc>
        <w:tc>
          <w:tcPr>
            <w:tcW w:w="990" w:type="dxa"/>
          </w:tcPr>
          <w:p w:rsidR="00F176A0" w:rsidRDefault="00F176A0">
            <w:pPr>
              <w:pStyle w:val="ConsPlusNormal"/>
              <w:jc w:val="center"/>
            </w:pPr>
            <w:r>
              <w:t>7</w:t>
            </w:r>
          </w:p>
        </w:tc>
        <w:tc>
          <w:tcPr>
            <w:tcW w:w="825" w:type="dxa"/>
          </w:tcPr>
          <w:p w:rsidR="00F176A0" w:rsidRDefault="00F176A0">
            <w:pPr>
              <w:pStyle w:val="ConsPlusNormal"/>
              <w:jc w:val="center"/>
            </w:pPr>
            <w:r>
              <w:t>8</w:t>
            </w:r>
          </w:p>
        </w:tc>
        <w:tc>
          <w:tcPr>
            <w:tcW w:w="990" w:type="dxa"/>
          </w:tcPr>
          <w:p w:rsidR="00F176A0" w:rsidRDefault="00F176A0">
            <w:pPr>
              <w:pStyle w:val="ConsPlusNormal"/>
              <w:jc w:val="center"/>
            </w:pPr>
            <w:r>
              <w:t>9</w:t>
            </w:r>
          </w:p>
        </w:tc>
        <w:tc>
          <w:tcPr>
            <w:tcW w:w="990" w:type="dxa"/>
          </w:tcPr>
          <w:p w:rsidR="00F176A0" w:rsidRDefault="00F176A0">
            <w:pPr>
              <w:pStyle w:val="ConsPlusNormal"/>
              <w:jc w:val="center"/>
            </w:pPr>
            <w:r>
              <w:t>10</w:t>
            </w:r>
          </w:p>
        </w:tc>
        <w:tc>
          <w:tcPr>
            <w:tcW w:w="1155" w:type="dxa"/>
          </w:tcPr>
          <w:p w:rsidR="00F176A0" w:rsidRDefault="00F176A0">
            <w:pPr>
              <w:pStyle w:val="ConsPlusNormal"/>
              <w:jc w:val="center"/>
            </w:pPr>
            <w:r>
              <w:t>11</w:t>
            </w:r>
          </w:p>
        </w:tc>
        <w:tc>
          <w:tcPr>
            <w:tcW w:w="825" w:type="dxa"/>
          </w:tcPr>
          <w:p w:rsidR="00F176A0" w:rsidRDefault="00F176A0">
            <w:pPr>
              <w:pStyle w:val="ConsPlusNormal"/>
              <w:jc w:val="center"/>
            </w:pPr>
            <w:r>
              <w:t>12</w:t>
            </w:r>
          </w:p>
        </w:tc>
      </w:tr>
      <w:tr w:rsidR="00F176A0">
        <w:tc>
          <w:tcPr>
            <w:tcW w:w="330" w:type="dxa"/>
          </w:tcPr>
          <w:p w:rsidR="00F176A0" w:rsidRDefault="00F176A0">
            <w:pPr>
              <w:pStyle w:val="ConsPlusNormal"/>
              <w:jc w:val="both"/>
            </w:pPr>
          </w:p>
        </w:tc>
        <w:tc>
          <w:tcPr>
            <w:tcW w:w="825" w:type="dxa"/>
          </w:tcPr>
          <w:p w:rsidR="00F176A0" w:rsidRDefault="00F176A0">
            <w:pPr>
              <w:pStyle w:val="ConsPlusNormal"/>
              <w:jc w:val="both"/>
            </w:pPr>
          </w:p>
        </w:tc>
        <w:tc>
          <w:tcPr>
            <w:tcW w:w="1815" w:type="dxa"/>
          </w:tcPr>
          <w:p w:rsidR="00F176A0" w:rsidRDefault="00F176A0">
            <w:pPr>
              <w:pStyle w:val="ConsPlusNormal"/>
              <w:jc w:val="both"/>
            </w:pPr>
          </w:p>
        </w:tc>
        <w:tc>
          <w:tcPr>
            <w:tcW w:w="990" w:type="dxa"/>
          </w:tcPr>
          <w:p w:rsidR="00F176A0" w:rsidRDefault="00F176A0">
            <w:pPr>
              <w:pStyle w:val="ConsPlusNormal"/>
              <w:jc w:val="both"/>
            </w:pPr>
          </w:p>
        </w:tc>
        <w:tc>
          <w:tcPr>
            <w:tcW w:w="1320" w:type="dxa"/>
          </w:tcPr>
          <w:p w:rsidR="00F176A0" w:rsidRDefault="00F176A0">
            <w:pPr>
              <w:pStyle w:val="ConsPlusNormal"/>
              <w:jc w:val="both"/>
            </w:pPr>
          </w:p>
        </w:tc>
        <w:tc>
          <w:tcPr>
            <w:tcW w:w="990" w:type="dxa"/>
          </w:tcPr>
          <w:p w:rsidR="00F176A0" w:rsidRDefault="00F176A0">
            <w:pPr>
              <w:pStyle w:val="ConsPlusNormal"/>
              <w:jc w:val="both"/>
            </w:pPr>
          </w:p>
        </w:tc>
        <w:tc>
          <w:tcPr>
            <w:tcW w:w="990" w:type="dxa"/>
          </w:tcPr>
          <w:p w:rsidR="00F176A0" w:rsidRDefault="00F176A0">
            <w:pPr>
              <w:pStyle w:val="ConsPlusNormal"/>
              <w:jc w:val="both"/>
            </w:pPr>
          </w:p>
        </w:tc>
        <w:tc>
          <w:tcPr>
            <w:tcW w:w="825" w:type="dxa"/>
          </w:tcPr>
          <w:p w:rsidR="00F176A0" w:rsidRDefault="00F176A0">
            <w:pPr>
              <w:pStyle w:val="ConsPlusNormal"/>
              <w:jc w:val="both"/>
            </w:pPr>
          </w:p>
        </w:tc>
        <w:tc>
          <w:tcPr>
            <w:tcW w:w="990" w:type="dxa"/>
          </w:tcPr>
          <w:p w:rsidR="00F176A0" w:rsidRDefault="00F176A0">
            <w:pPr>
              <w:pStyle w:val="ConsPlusNormal"/>
              <w:jc w:val="both"/>
            </w:pPr>
          </w:p>
        </w:tc>
        <w:tc>
          <w:tcPr>
            <w:tcW w:w="990" w:type="dxa"/>
          </w:tcPr>
          <w:p w:rsidR="00F176A0" w:rsidRDefault="00F176A0">
            <w:pPr>
              <w:pStyle w:val="ConsPlusNormal"/>
              <w:jc w:val="both"/>
            </w:pPr>
          </w:p>
        </w:tc>
        <w:tc>
          <w:tcPr>
            <w:tcW w:w="1155" w:type="dxa"/>
          </w:tcPr>
          <w:p w:rsidR="00F176A0" w:rsidRDefault="00F176A0">
            <w:pPr>
              <w:pStyle w:val="ConsPlusNormal"/>
              <w:jc w:val="both"/>
            </w:pPr>
          </w:p>
        </w:tc>
        <w:tc>
          <w:tcPr>
            <w:tcW w:w="825" w:type="dxa"/>
          </w:tcPr>
          <w:p w:rsidR="00F176A0" w:rsidRDefault="00F176A0">
            <w:pPr>
              <w:pStyle w:val="ConsPlusNormal"/>
              <w:jc w:val="both"/>
            </w:pPr>
          </w:p>
        </w:tc>
      </w:tr>
    </w:tbl>
    <w:p w:rsidR="00F176A0" w:rsidRDefault="00F176A0">
      <w:pPr>
        <w:pStyle w:val="ConsPlusNormal"/>
      </w:pPr>
    </w:p>
    <w:p w:rsidR="00F176A0" w:rsidRDefault="00F176A0">
      <w:pPr>
        <w:pStyle w:val="ConsPlusNormal"/>
        <w:ind w:firstLine="540"/>
        <w:jc w:val="both"/>
      </w:pPr>
      <w:r>
        <w:t>Примечания. 1. Книга прошнуровывается, пронумеровывается и скрепляется печатью органа внутренних дел, выдавшего разрешение на функционирование стрелкового объекта.</w:t>
      </w:r>
    </w:p>
    <w:p w:rsidR="00F176A0" w:rsidRDefault="00F176A0">
      <w:pPr>
        <w:pStyle w:val="ConsPlusNormal"/>
        <w:spacing w:before="220"/>
        <w:ind w:firstLine="540"/>
        <w:jc w:val="both"/>
      </w:pPr>
      <w:r>
        <w:t>2. В графе 4 указываются данные работников юридических лиц и граждан, осуществляющих стрельбы согласно заключенным договорам.</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r>
        <w:t>Приложение N 71</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bookmarkStart w:id="38" w:name="P3358"/>
      <w:bookmarkEnd w:id="38"/>
      <w:r>
        <w:t>КНИГА</w:t>
      </w:r>
    </w:p>
    <w:p w:rsidR="00F176A0" w:rsidRDefault="00F176A0">
      <w:pPr>
        <w:pStyle w:val="ConsPlusNormal"/>
        <w:jc w:val="center"/>
      </w:pPr>
      <w:r>
        <w:t>УЧЕТА ПРОДАЖ ОРУЖИЯ И ПАТРОНОВ</w:t>
      </w:r>
    </w:p>
    <w:p w:rsidR="00F176A0" w:rsidRDefault="00F176A0">
      <w:pPr>
        <w:pStyle w:val="ConsPlusNormal"/>
      </w:pPr>
    </w:p>
    <w:p w:rsidR="00F176A0" w:rsidRDefault="00F176A0">
      <w:pPr>
        <w:pStyle w:val="ConsPlusNormal"/>
        <w:ind w:firstLine="540"/>
        <w:jc w:val="both"/>
      </w:pPr>
      <w:r>
        <w:t xml:space="preserve">Утратила силу. - </w:t>
      </w:r>
      <w:r w:rsidRPr="008064C3">
        <w:t xml:space="preserve">Приказ </w:t>
      </w:r>
      <w:r>
        <w:t>МВД России от 30.12.2014 N 1149.</w:t>
      </w:r>
    </w:p>
    <w:p w:rsidR="00F176A0" w:rsidRDefault="00F176A0">
      <w:pPr>
        <w:pStyle w:val="ConsPlusNormal"/>
      </w:pPr>
    </w:p>
    <w:p w:rsidR="008064C3" w:rsidRDefault="008064C3">
      <w:pPr>
        <w:pStyle w:val="ConsPlusNormal"/>
      </w:pPr>
    </w:p>
    <w:p w:rsidR="008064C3" w:rsidRDefault="008064C3">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39" w:name="P3365"/>
      <w:bookmarkEnd w:id="39"/>
      <w:r>
        <w:lastRenderedPageBreak/>
        <w:t>Приложение N 72</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nformat"/>
        <w:jc w:val="both"/>
      </w:pPr>
      <w:r>
        <w:t xml:space="preserve">                 УТВЕРЖДАЮ</w:t>
      </w:r>
    </w:p>
    <w:p w:rsidR="00F176A0" w:rsidRDefault="00F176A0">
      <w:pPr>
        <w:pStyle w:val="ConsPlusNonformat"/>
        <w:jc w:val="both"/>
      </w:pPr>
      <w:r>
        <w:t>___________________________________________</w:t>
      </w:r>
    </w:p>
    <w:p w:rsidR="00F176A0" w:rsidRDefault="00F176A0">
      <w:pPr>
        <w:pStyle w:val="ConsPlusNonformat"/>
        <w:jc w:val="both"/>
      </w:pPr>
      <w:r>
        <w:t xml:space="preserve">                </w:t>
      </w:r>
      <w:proofErr w:type="gramStart"/>
      <w:r>
        <w:t>(должность,</w:t>
      </w:r>
      <w:proofErr w:type="gramEnd"/>
    </w:p>
    <w:p w:rsidR="00F176A0" w:rsidRDefault="00F176A0">
      <w:pPr>
        <w:pStyle w:val="ConsPlusNonformat"/>
        <w:jc w:val="both"/>
      </w:pPr>
      <w:r>
        <w:t>___________________________________________</w:t>
      </w:r>
    </w:p>
    <w:p w:rsidR="00F176A0" w:rsidRDefault="00F176A0">
      <w:pPr>
        <w:pStyle w:val="ConsPlusNonformat"/>
        <w:jc w:val="both"/>
      </w:pPr>
      <w:r>
        <w:t>фамилия, инициалы руководителя организации)</w:t>
      </w:r>
    </w:p>
    <w:p w:rsidR="00F176A0" w:rsidRDefault="00F176A0">
      <w:pPr>
        <w:pStyle w:val="ConsPlusNonformat"/>
        <w:jc w:val="both"/>
      </w:pPr>
      <w:r>
        <w:t xml:space="preserve">         _____________________</w:t>
      </w:r>
    </w:p>
    <w:p w:rsidR="00F176A0" w:rsidRDefault="00F176A0">
      <w:pPr>
        <w:pStyle w:val="ConsPlusNonformat"/>
        <w:jc w:val="both"/>
      </w:pPr>
      <w:r>
        <w:t xml:space="preserve">               (подпись)</w:t>
      </w:r>
    </w:p>
    <w:p w:rsidR="00F176A0" w:rsidRDefault="00F176A0">
      <w:pPr>
        <w:pStyle w:val="ConsPlusNonformat"/>
        <w:jc w:val="both"/>
      </w:pPr>
    </w:p>
    <w:p w:rsidR="00F176A0" w:rsidRDefault="00F176A0">
      <w:pPr>
        <w:pStyle w:val="ConsPlusNonformat"/>
        <w:jc w:val="both"/>
      </w:pPr>
      <w:r>
        <w:t xml:space="preserve">"__" ____________  ____ </w:t>
      </w:r>
      <w:proofErr w:type="gramStart"/>
      <w:r>
        <w:t>г</w:t>
      </w:r>
      <w:proofErr w:type="gramEnd"/>
      <w:r>
        <w:t>.</w:t>
      </w:r>
    </w:p>
    <w:p w:rsidR="00F176A0" w:rsidRDefault="00F176A0">
      <w:pPr>
        <w:pStyle w:val="ConsPlusNonformat"/>
        <w:jc w:val="both"/>
      </w:pPr>
    </w:p>
    <w:p w:rsidR="00F176A0" w:rsidRDefault="00F176A0">
      <w:pPr>
        <w:pStyle w:val="ConsPlusNonformat"/>
        <w:jc w:val="both"/>
      </w:pPr>
      <w:r>
        <w:t xml:space="preserve">              АКТ ПРИЕМА (ПЕРЕДАЧИ) N ____________</w:t>
      </w:r>
    </w:p>
    <w:p w:rsidR="00F176A0" w:rsidRDefault="00F176A0">
      <w:pPr>
        <w:pStyle w:val="ConsPlusNonformat"/>
        <w:jc w:val="both"/>
      </w:pPr>
    </w:p>
    <w:p w:rsidR="00F176A0" w:rsidRDefault="00F176A0">
      <w:pPr>
        <w:pStyle w:val="ConsPlusNonformat"/>
        <w:jc w:val="both"/>
      </w:pPr>
      <w:r>
        <w:t>Комиссия в составе: Председателя _________________________________</w:t>
      </w:r>
    </w:p>
    <w:p w:rsidR="00F176A0" w:rsidRDefault="00F176A0">
      <w:pPr>
        <w:pStyle w:val="ConsPlusNonformat"/>
        <w:jc w:val="both"/>
      </w:pPr>
      <w:r>
        <w:t xml:space="preserve">                                     </w:t>
      </w:r>
      <w:proofErr w:type="gramStart"/>
      <w:r>
        <w:t>(должность, фамилия, имя,</w:t>
      </w:r>
      <w:proofErr w:type="gramEnd"/>
    </w:p>
    <w:p w:rsidR="00F176A0" w:rsidRDefault="00F176A0">
      <w:pPr>
        <w:pStyle w:val="ConsPlusNonformat"/>
        <w:jc w:val="both"/>
      </w:pPr>
      <w:r>
        <w:t xml:space="preserve">                                             отчество)</w:t>
      </w:r>
    </w:p>
    <w:p w:rsidR="00F176A0" w:rsidRDefault="00F176A0">
      <w:pPr>
        <w:pStyle w:val="ConsPlusNonformat"/>
        <w:jc w:val="both"/>
      </w:pPr>
    </w:p>
    <w:p w:rsidR="00F176A0" w:rsidRDefault="00F176A0">
      <w:pPr>
        <w:pStyle w:val="ConsPlusNonformat"/>
        <w:jc w:val="both"/>
      </w:pPr>
      <w:r>
        <w:t xml:space="preserve">    Членов комиссии:         _____________________________________</w:t>
      </w:r>
    </w:p>
    <w:p w:rsidR="00F176A0" w:rsidRDefault="00F176A0">
      <w:pPr>
        <w:pStyle w:val="ConsPlusNonformat"/>
        <w:jc w:val="both"/>
      </w:pPr>
      <w:r>
        <w:t xml:space="preserve">                             _____________________________________</w:t>
      </w:r>
    </w:p>
    <w:p w:rsidR="00F176A0" w:rsidRDefault="00F176A0">
      <w:pPr>
        <w:pStyle w:val="ConsPlusNonformat"/>
        <w:jc w:val="both"/>
      </w:pPr>
      <w:r>
        <w:t xml:space="preserve">                             _____________________________________</w:t>
      </w:r>
    </w:p>
    <w:p w:rsidR="00F176A0" w:rsidRDefault="00F176A0">
      <w:pPr>
        <w:pStyle w:val="ConsPlusNonformat"/>
        <w:jc w:val="both"/>
      </w:pPr>
      <w:r>
        <w:t xml:space="preserve">                             (должности, фамилии, имена, отчества)</w:t>
      </w:r>
    </w:p>
    <w:p w:rsidR="00F176A0" w:rsidRDefault="00F176A0">
      <w:pPr>
        <w:pStyle w:val="ConsPlusNonformat"/>
        <w:jc w:val="both"/>
      </w:pPr>
      <w:r>
        <w:t>произвела осмотр и прием оружия и патронов, поступивших "__" _____</w:t>
      </w:r>
    </w:p>
    <w:p w:rsidR="00F176A0" w:rsidRDefault="00F176A0">
      <w:pPr>
        <w:pStyle w:val="ConsPlusNonformat"/>
        <w:jc w:val="both"/>
      </w:pPr>
      <w:r>
        <w:t>____ г. от _______________________________________________________</w:t>
      </w:r>
    </w:p>
    <w:p w:rsidR="00F176A0" w:rsidRDefault="00F176A0">
      <w:pPr>
        <w:pStyle w:val="ConsPlusNonformat"/>
        <w:jc w:val="both"/>
      </w:pPr>
      <w:r>
        <w:t>__________________________________________________________________</w:t>
      </w:r>
    </w:p>
    <w:p w:rsidR="00F176A0" w:rsidRDefault="00F176A0">
      <w:pPr>
        <w:pStyle w:val="ConsPlusNonformat"/>
        <w:jc w:val="both"/>
      </w:pPr>
      <w:r>
        <w:t>При приеме установлено:</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1485"/>
        <w:gridCol w:w="1815"/>
        <w:gridCol w:w="990"/>
        <w:gridCol w:w="1320"/>
        <w:gridCol w:w="1155"/>
        <w:gridCol w:w="990"/>
      </w:tblGrid>
      <w:tr w:rsidR="00F176A0">
        <w:tc>
          <w:tcPr>
            <w:tcW w:w="825" w:type="dxa"/>
            <w:vMerge w:val="restart"/>
          </w:tcPr>
          <w:p w:rsidR="00F176A0" w:rsidRDefault="00F176A0">
            <w:pPr>
              <w:pStyle w:val="ConsPlusNormal"/>
              <w:jc w:val="center"/>
            </w:pPr>
            <w:r>
              <w:t xml:space="preserve">N </w:t>
            </w:r>
            <w:proofErr w:type="gramStart"/>
            <w:r>
              <w:t>п</w:t>
            </w:r>
            <w:proofErr w:type="gramEnd"/>
            <w:r>
              <w:t>/п</w:t>
            </w:r>
          </w:p>
        </w:tc>
        <w:tc>
          <w:tcPr>
            <w:tcW w:w="2145" w:type="dxa"/>
            <w:vMerge w:val="restart"/>
          </w:tcPr>
          <w:p w:rsidR="00F176A0" w:rsidRDefault="00F176A0">
            <w:pPr>
              <w:pStyle w:val="ConsPlusNormal"/>
              <w:jc w:val="center"/>
            </w:pPr>
            <w:r>
              <w:t>Наименование</w:t>
            </w:r>
          </w:p>
        </w:tc>
        <w:tc>
          <w:tcPr>
            <w:tcW w:w="1485" w:type="dxa"/>
            <w:vMerge w:val="restart"/>
          </w:tcPr>
          <w:p w:rsidR="00F176A0" w:rsidRDefault="00F176A0">
            <w:pPr>
              <w:pStyle w:val="ConsPlusNormal"/>
              <w:jc w:val="center"/>
            </w:pPr>
            <w:r>
              <w:t>Значится по документам</w:t>
            </w:r>
          </w:p>
        </w:tc>
        <w:tc>
          <w:tcPr>
            <w:tcW w:w="1815" w:type="dxa"/>
            <w:vMerge w:val="restart"/>
          </w:tcPr>
          <w:p w:rsidR="00F176A0" w:rsidRDefault="00F176A0">
            <w:pPr>
              <w:pStyle w:val="ConsPlusNormal"/>
              <w:jc w:val="center"/>
            </w:pPr>
            <w:r>
              <w:t>Оказалось фактически</w:t>
            </w:r>
          </w:p>
        </w:tc>
        <w:tc>
          <w:tcPr>
            <w:tcW w:w="2310" w:type="dxa"/>
            <w:gridSpan w:val="2"/>
          </w:tcPr>
          <w:p w:rsidR="00F176A0" w:rsidRDefault="00F176A0">
            <w:pPr>
              <w:pStyle w:val="ConsPlusNormal"/>
              <w:jc w:val="center"/>
            </w:pPr>
            <w:r>
              <w:t>Разница</w:t>
            </w:r>
          </w:p>
        </w:tc>
        <w:tc>
          <w:tcPr>
            <w:tcW w:w="1155" w:type="dxa"/>
            <w:vMerge w:val="restart"/>
          </w:tcPr>
          <w:p w:rsidR="00F176A0" w:rsidRDefault="00F176A0">
            <w:pPr>
              <w:pStyle w:val="ConsPlusNormal"/>
              <w:jc w:val="center"/>
            </w:pPr>
            <w:r>
              <w:t>Отметки</w:t>
            </w:r>
          </w:p>
        </w:tc>
        <w:tc>
          <w:tcPr>
            <w:tcW w:w="990" w:type="dxa"/>
            <w:vMerge w:val="restart"/>
          </w:tcPr>
          <w:p w:rsidR="00F176A0" w:rsidRDefault="00F176A0">
            <w:pPr>
              <w:pStyle w:val="ConsPlusNormal"/>
              <w:jc w:val="center"/>
            </w:pPr>
            <w:r>
              <w:t>Прим.</w:t>
            </w:r>
          </w:p>
        </w:tc>
      </w:tr>
      <w:tr w:rsidR="00F176A0">
        <w:tc>
          <w:tcPr>
            <w:tcW w:w="825" w:type="dxa"/>
            <w:vMerge/>
          </w:tcPr>
          <w:p w:rsidR="00F176A0" w:rsidRDefault="00F176A0"/>
        </w:tc>
        <w:tc>
          <w:tcPr>
            <w:tcW w:w="2145" w:type="dxa"/>
            <w:vMerge/>
          </w:tcPr>
          <w:p w:rsidR="00F176A0" w:rsidRDefault="00F176A0"/>
        </w:tc>
        <w:tc>
          <w:tcPr>
            <w:tcW w:w="1485" w:type="dxa"/>
            <w:vMerge/>
          </w:tcPr>
          <w:p w:rsidR="00F176A0" w:rsidRDefault="00F176A0"/>
        </w:tc>
        <w:tc>
          <w:tcPr>
            <w:tcW w:w="1815" w:type="dxa"/>
            <w:vMerge/>
          </w:tcPr>
          <w:p w:rsidR="00F176A0" w:rsidRDefault="00F176A0"/>
        </w:tc>
        <w:tc>
          <w:tcPr>
            <w:tcW w:w="990" w:type="dxa"/>
          </w:tcPr>
          <w:p w:rsidR="00F176A0" w:rsidRDefault="00F176A0">
            <w:pPr>
              <w:pStyle w:val="ConsPlusNormal"/>
              <w:jc w:val="center"/>
            </w:pPr>
            <w:r>
              <w:t>недостает</w:t>
            </w:r>
          </w:p>
        </w:tc>
        <w:tc>
          <w:tcPr>
            <w:tcW w:w="1320" w:type="dxa"/>
          </w:tcPr>
          <w:p w:rsidR="00F176A0" w:rsidRDefault="00F176A0">
            <w:pPr>
              <w:pStyle w:val="ConsPlusNormal"/>
              <w:jc w:val="center"/>
            </w:pPr>
            <w:r>
              <w:t>излишествует</w:t>
            </w:r>
          </w:p>
        </w:tc>
        <w:tc>
          <w:tcPr>
            <w:tcW w:w="1155" w:type="dxa"/>
            <w:vMerge/>
          </w:tcPr>
          <w:p w:rsidR="00F176A0" w:rsidRDefault="00F176A0"/>
        </w:tc>
        <w:tc>
          <w:tcPr>
            <w:tcW w:w="990" w:type="dxa"/>
            <w:vMerge/>
          </w:tcPr>
          <w:p w:rsidR="00F176A0" w:rsidRDefault="00F176A0"/>
        </w:tc>
      </w:tr>
      <w:tr w:rsidR="00F176A0">
        <w:tc>
          <w:tcPr>
            <w:tcW w:w="825" w:type="dxa"/>
          </w:tcPr>
          <w:p w:rsidR="00F176A0" w:rsidRDefault="00F176A0">
            <w:pPr>
              <w:pStyle w:val="ConsPlusNormal"/>
              <w:jc w:val="center"/>
            </w:pPr>
            <w:r>
              <w:t>1</w:t>
            </w:r>
          </w:p>
        </w:tc>
        <w:tc>
          <w:tcPr>
            <w:tcW w:w="2145" w:type="dxa"/>
          </w:tcPr>
          <w:p w:rsidR="00F176A0" w:rsidRDefault="00F176A0">
            <w:pPr>
              <w:pStyle w:val="ConsPlusNormal"/>
              <w:jc w:val="center"/>
            </w:pPr>
            <w:r>
              <w:t>2</w:t>
            </w:r>
          </w:p>
        </w:tc>
        <w:tc>
          <w:tcPr>
            <w:tcW w:w="1485" w:type="dxa"/>
          </w:tcPr>
          <w:p w:rsidR="00F176A0" w:rsidRDefault="00F176A0">
            <w:pPr>
              <w:pStyle w:val="ConsPlusNormal"/>
              <w:jc w:val="center"/>
            </w:pPr>
            <w:r>
              <w:t>3</w:t>
            </w:r>
          </w:p>
        </w:tc>
        <w:tc>
          <w:tcPr>
            <w:tcW w:w="1815" w:type="dxa"/>
          </w:tcPr>
          <w:p w:rsidR="00F176A0" w:rsidRDefault="00F176A0">
            <w:pPr>
              <w:pStyle w:val="ConsPlusNormal"/>
              <w:jc w:val="center"/>
            </w:pPr>
            <w:r>
              <w:t>4</w:t>
            </w:r>
          </w:p>
        </w:tc>
        <w:tc>
          <w:tcPr>
            <w:tcW w:w="990" w:type="dxa"/>
          </w:tcPr>
          <w:p w:rsidR="00F176A0" w:rsidRDefault="00F176A0">
            <w:pPr>
              <w:pStyle w:val="ConsPlusNormal"/>
              <w:jc w:val="center"/>
            </w:pPr>
            <w:r>
              <w:t>5</w:t>
            </w:r>
          </w:p>
        </w:tc>
        <w:tc>
          <w:tcPr>
            <w:tcW w:w="1320" w:type="dxa"/>
          </w:tcPr>
          <w:p w:rsidR="00F176A0" w:rsidRDefault="00F176A0">
            <w:pPr>
              <w:pStyle w:val="ConsPlusNormal"/>
              <w:jc w:val="center"/>
            </w:pPr>
            <w:r>
              <w:t>6</w:t>
            </w:r>
          </w:p>
        </w:tc>
        <w:tc>
          <w:tcPr>
            <w:tcW w:w="1155" w:type="dxa"/>
          </w:tcPr>
          <w:p w:rsidR="00F176A0" w:rsidRDefault="00F176A0">
            <w:pPr>
              <w:pStyle w:val="ConsPlusNormal"/>
              <w:jc w:val="center"/>
            </w:pPr>
            <w:r>
              <w:t>7</w:t>
            </w:r>
          </w:p>
        </w:tc>
        <w:tc>
          <w:tcPr>
            <w:tcW w:w="990" w:type="dxa"/>
          </w:tcPr>
          <w:p w:rsidR="00F176A0" w:rsidRDefault="00F176A0">
            <w:pPr>
              <w:pStyle w:val="ConsPlusNormal"/>
              <w:jc w:val="center"/>
            </w:pPr>
            <w:r>
              <w:t>8</w:t>
            </w:r>
          </w:p>
        </w:tc>
      </w:tr>
      <w:tr w:rsidR="00F176A0">
        <w:tc>
          <w:tcPr>
            <w:tcW w:w="825" w:type="dxa"/>
          </w:tcPr>
          <w:p w:rsidR="00F176A0" w:rsidRDefault="00F176A0">
            <w:pPr>
              <w:pStyle w:val="ConsPlusNormal"/>
              <w:jc w:val="both"/>
            </w:pPr>
          </w:p>
        </w:tc>
        <w:tc>
          <w:tcPr>
            <w:tcW w:w="2145" w:type="dxa"/>
          </w:tcPr>
          <w:p w:rsidR="00F176A0" w:rsidRDefault="00F176A0">
            <w:pPr>
              <w:pStyle w:val="ConsPlusNormal"/>
              <w:jc w:val="both"/>
            </w:pPr>
          </w:p>
        </w:tc>
        <w:tc>
          <w:tcPr>
            <w:tcW w:w="1485" w:type="dxa"/>
          </w:tcPr>
          <w:p w:rsidR="00F176A0" w:rsidRDefault="00F176A0">
            <w:pPr>
              <w:pStyle w:val="ConsPlusNormal"/>
              <w:jc w:val="both"/>
            </w:pPr>
          </w:p>
        </w:tc>
        <w:tc>
          <w:tcPr>
            <w:tcW w:w="1815" w:type="dxa"/>
          </w:tcPr>
          <w:p w:rsidR="00F176A0" w:rsidRDefault="00F176A0">
            <w:pPr>
              <w:pStyle w:val="ConsPlusNormal"/>
              <w:jc w:val="both"/>
            </w:pPr>
          </w:p>
        </w:tc>
        <w:tc>
          <w:tcPr>
            <w:tcW w:w="990" w:type="dxa"/>
          </w:tcPr>
          <w:p w:rsidR="00F176A0" w:rsidRDefault="00F176A0">
            <w:pPr>
              <w:pStyle w:val="ConsPlusNormal"/>
              <w:jc w:val="both"/>
            </w:pPr>
          </w:p>
        </w:tc>
        <w:tc>
          <w:tcPr>
            <w:tcW w:w="1320" w:type="dxa"/>
          </w:tcPr>
          <w:p w:rsidR="00F176A0" w:rsidRDefault="00F176A0">
            <w:pPr>
              <w:pStyle w:val="ConsPlusNormal"/>
              <w:jc w:val="both"/>
            </w:pPr>
          </w:p>
        </w:tc>
        <w:tc>
          <w:tcPr>
            <w:tcW w:w="1155" w:type="dxa"/>
          </w:tcPr>
          <w:p w:rsidR="00F176A0" w:rsidRDefault="00F176A0">
            <w:pPr>
              <w:pStyle w:val="ConsPlusNormal"/>
              <w:jc w:val="both"/>
            </w:pPr>
          </w:p>
        </w:tc>
        <w:tc>
          <w:tcPr>
            <w:tcW w:w="990" w:type="dxa"/>
          </w:tcPr>
          <w:p w:rsidR="00F176A0" w:rsidRDefault="00F176A0">
            <w:pPr>
              <w:pStyle w:val="ConsPlusNormal"/>
              <w:jc w:val="both"/>
            </w:pPr>
          </w:p>
        </w:tc>
      </w:tr>
    </w:tbl>
    <w:p w:rsidR="00F176A0" w:rsidRDefault="00F176A0">
      <w:pPr>
        <w:sectPr w:rsidR="00F176A0">
          <w:pgSz w:w="16838" w:h="11905" w:orient="landscape"/>
          <w:pgMar w:top="1701" w:right="1134" w:bottom="850" w:left="1134" w:header="0" w:footer="0" w:gutter="0"/>
          <w:cols w:space="720"/>
        </w:sectPr>
      </w:pPr>
    </w:p>
    <w:p w:rsidR="00F176A0" w:rsidRDefault="00F176A0">
      <w:pPr>
        <w:pStyle w:val="ConsPlusNormal"/>
      </w:pPr>
    </w:p>
    <w:p w:rsidR="00F176A0" w:rsidRDefault="00F176A0">
      <w:pPr>
        <w:pStyle w:val="ConsPlusNonformat"/>
        <w:jc w:val="both"/>
      </w:pPr>
      <w:r>
        <w:t>Причины недостач, излишков и несоответствия качества</w:t>
      </w:r>
    </w:p>
    <w:p w:rsidR="00F176A0" w:rsidRDefault="00F176A0">
      <w:pPr>
        <w:pStyle w:val="ConsPlusNonformat"/>
        <w:jc w:val="both"/>
      </w:pPr>
      <w:r>
        <w:t xml:space="preserve">   _______________________________________________________________</w:t>
      </w:r>
    </w:p>
    <w:p w:rsidR="00F176A0" w:rsidRDefault="00F176A0">
      <w:pPr>
        <w:pStyle w:val="ConsPlusNonformat"/>
        <w:jc w:val="both"/>
      </w:pPr>
      <w:r>
        <w:t xml:space="preserve">   _______________________________________________________________</w:t>
      </w:r>
    </w:p>
    <w:p w:rsidR="00F176A0" w:rsidRDefault="00F176A0">
      <w:pPr>
        <w:pStyle w:val="ConsPlusNonformat"/>
        <w:jc w:val="both"/>
      </w:pPr>
      <w:r>
        <w:t xml:space="preserve">   _______________________________________________________________</w:t>
      </w:r>
    </w:p>
    <w:p w:rsidR="00F176A0" w:rsidRDefault="00F176A0">
      <w:pPr>
        <w:pStyle w:val="ConsPlusNonformat"/>
        <w:jc w:val="both"/>
      </w:pPr>
    </w:p>
    <w:p w:rsidR="00F176A0" w:rsidRDefault="00F176A0">
      <w:pPr>
        <w:pStyle w:val="ConsPlusNonformat"/>
        <w:jc w:val="both"/>
      </w:pPr>
      <w:r>
        <w:t>Председатель комиссии:</w:t>
      </w:r>
    </w:p>
    <w:p w:rsidR="00F176A0" w:rsidRDefault="00F176A0">
      <w:pPr>
        <w:pStyle w:val="ConsPlusNonformat"/>
        <w:jc w:val="both"/>
      </w:pPr>
      <w:r>
        <w:t xml:space="preserve">         __________________  _____________________________________</w:t>
      </w:r>
    </w:p>
    <w:p w:rsidR="00F176A0" w:rsidRDefault="00F176A0">
      <w:pPr>
        <w:pStyle w:val="ConsPlusNonformat"/>
        <w:jc w:val="both"/>
      </w:pPr>
      <w:r>
        <w:t>Члены комиссии:</w:t>
      </w:r>
    </w:p>
    <w:p w:rsidR="00F176A0" w:rsidRDefault="00F176A0">
      <w:pPr>
        <w:pStyle w:val="ConsPlusNonformat"/>
        <w:jc w:val="both"/>
      </w:pPr>
      <w:r>
        <w:t xml:space="preserve">         __________________  _____________________________________</w:t>
      </w:r>
    </w:p>
    <w:p w:rsidR="00F176A0" w:rsidRDefault="00F176A0">
      <w:pPr>
        <w:pStyle w:val="ConsPlusNonformat"/>
        <w:jc w:val="both"/>
      </w:pPr>
      <w:r>
        <w:t xml:space="preserve">         __________________  _____________________________________</w:t>
      </w:r>
    </w:p>
    <w:p w:rsidR="00F176A0" w:rsidRDefault="00F176A0">
      <w:pPr>
        <w:pStyle w:val="ConsPlusNonformat"/>
        <w:jc w:val="both"/>
      </w:pPr>
      <w:r>
        <w:t xml:space="preserve">              подписи                  фамилии, инициалы</w:t>
      </w:r>
    </w:p>
    <w:p w:rsidR="00F176A0" w:rsidRDefault="00F176A0">
      <w:pPr>
        <w:pStyle w:val="ConsPlusNonformat"/>
        <w:jc w:val="both"/>
      </w:pPr>
    </w:p>
    <w:p w:rsidR="00F176A0" w:rsidRDefault="00F176A0">
      <w:pPr>
        <w:pStyle w:val="ConsPlusNonformat"/>
        <w:jc w:val="both"/>
      </w:pPr>
      <w:r>
        <w:t xml:space="preserve">"__" _____________ ____ </w:t>
      </w:r>
      <w:proofErr w:type="gramStart"/>
      <w:r>
        <w:t>г</w:t>
      </w:r>
      <w:proofErr w:type="gramEnd"/>
      <w:r>
        <w:t>.</w:t>
      </w:r>
    </w:p>
    <w:p w:rsidR="00F176A0" w:rsidRDefault="00F176A0">
      <w:pPr>
        <w:pStyle w:val="ConsPlusNonformat"/>
        <w:jc w:val="both"/>
      </w:pPr>
    </w:p>
    <w:p w:rsidR="00F176A0" w:rsidRDefault="00F176A0">
      <w:pPr>
        <w:pStyle w:val="ConsPlusNonformat"/>
        <w:jc w:val="both"/>
      </w:pPr>
      <w:r>
        <w:t>Имущество на ответственное хранение принял</w:t>
      </w:r>
    </w:p>
    <w:p w:rsidR="00F176A0" w:rsidRDefault="00F176A0">
      <w:pPr>
        <w:pStyle w:val="ConsPlusNonformat"/>
        <w:jc w:val="both"/>
      </w:pPr>
      <w:r>
        <w:t xml:space="preserve">         __________________  _____________________________________</w:t>
      </w:r>
    </w:p>
    <w:p w:rsidR="00F176A0" w:rsidRDefault="00F176A0">
      <w:pPr>
        <w:pStyle w:val="ConsPlusNonformat"/>
        <w:jc w:val="both"/>
      </w:pPr>
      <w:r>
        <w:t xml:space="preserve">             подпись                 фамилия, инициалы</w:t>
      </w:r>
    </w:p>
    <w:p w:rsidR="00F176A0" w:rsidRDefault="00F176A0">
      <w:pPr>
        <w:pStyle w:val="ConsPlusNonformat"/>
        <w:jc w:val="both"/>
      </w:pPr>
      <w:r>
        <w:t>Имущество сдал</w:t>
      </w:r>
    </w:p>
    <w:p w:rsidR="00F176A0" w:rsidRDefault="00F176A0">
      <w:pPr>
        <w:pStyle w:val="ConsPlusNonformat"/>
        <w:jc w:val="both"/>
      </w:pPr>
      <w:r>
        <w:t xml:space="preserve">         __________________  _____________________________________</w:t>
      </w:r>
    </w:p>
    <w:p w:rsidR="00F176A0" w:rsidRDefault="00F176A0">
      <w:pPr>
        <w:pStyle w:val="ConsPlusNonformat"/>
        <w:jc w:val="both"/>
      </w:pPr>
      <w:r>
        <w:t xml:space="preserve">             подпись                 фамилия, инициалы</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40" w:name="P3448"/>
      <w:bookmarkEnd w:id="40"/>
      <w:r>
        <w:t>Приложение N 73</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nformat"/>
        <w:jc w:val="both"/>
      </w:pPr>
      <w:r>
        <w:t>_________________________________________</w:t>
      </w:r>
    </w:p>
    <w:p w:rsidR="00F176A0" w:rsidRDefault="00F176A0">
      <w:pPr>
        <w:pStyle w:val="ConsPlusNonformat"/>
        <w:jc w:val="both"/>
      </w:pPr>
      <w:r>
        <w:t xml:space="preserve">  (виза руководителя юридического лица)</w:t>
      </w:r>
    </w:p>
    <w:p w:rsidR="00F176A0" w:rsidRDefault="00F176A0">
      <w:pPr>
        <w:pStyle w:val="ConsPlusNonformat"/>
        <w:jc w:val="both"/>
      </w:pPr>
      <w:r>
        <w:t>_________________________________________</w:t>
      </w:r>
    </w:p>
    <w:p w:rsidR="00F176A0" w:rsidRDefault="00F176A0">
      <w:pPr>
        <w:pStyle w:val="ConsPlusNonformat"/>
        <w:jc w:val="both"/>
      </w:pPr>
      <w:r>
        <w:t>(подпись, фамилия, инициалы руководителя)</w:t>
      </w:r>
    </w:p>
    <w:p w:rsidR="00F176A0" w:rsidRDefault="00F176A0">
      <w:pPr>
        <w:pStyle w:val="ConsPlusNonformat"/>
        <w:jc w:val="both"/>
      </w:pPr>
      <w:r>
        <w:t xml:space="preserve">"__" ______________ ____ </w:t>
      </w:r>
      <w:proofErr w:type="gramStart"/>
      <w:r>
        <w:t>г</w:t>
      </w:r>
      <w:proofErr w:type="gramEnd"/>
      <w:r>
        <w:t>.</w:t>
      </w:r>
    </w:p>
    <w:p w:rsidR="00F176A0" w:rsidRDefault="00F176A0">
      <w:pPr>
        <w:pStyle w:val="ConsPlusNonformat"/>
        <w:jc w:val="both"/>
      </w:pPr>
    </w:p>
    <w:p w:rsidR="00F176A0" w:rsidRDefault="00F176A0">
      <w:pPr>
        <w:pStyle w:val="ConsPlusNonformat"/>
        <w:jc w:val="both"/>
      </w:pPr>
      <w:r>
        <w:t xml:space="preserve">                             ЗАЯВКА</w:t>
      </w:r>
    </w:p>
    <w:p w:rsidR="00F176A0" w:rsidRDefault="00F176A0">
      <w:pPr>
        <w:pStyle w:val="ConsPlusNonformat"/>
        <w:jc w:val="both"/>
      </w:pPr>
      <w:r>
        <w:t xml:space="preserve">                   НА ВЫДАЧУ ОРУЖИЯ И ПАТРОНОВ</w:t>
      </w:r>
    </w:p>
    <w:p w:rsidR="00F176A0" w:rsidRDefault="00F176A0">
      <w:pPr>
        <w:pStyle w:val="ConsPlusNonformat"/>
        <w:jc w:val="both"/>
      </w:pPr>
    </w:p>
    <w:p w:rsidR="00F176A0" w:rsidRDefault="00F176A0">
      <w:pPr>
        <w:pStyle w:val="ConsPlusNonformat"/>
        <w:jc w:val="both"/>
      </w:pPr>
      <w:r>
        <w:t xml:space="preserve">    В соответствии с приказом </w:t>
      </w:r>
      <w:proofErr w:type="gramStart"/>
      <w:r>
        <w:t>по</w:t>
      </w:r>
      <w:proofErr w:type="gramEnd"/>
      <w:r>
        <w:t xml:space="preserve"> _________________________________</w:t>
      </w:r>
    </w:p>
    <w:p w:rsidR="00F176A0" w:rsidRDefault="00F176A0">
      <w:pPr>
        <w:pStyle w:val="ConsPlusNonformat"/>
        <w:jc w:val="both"/>
      </w:pPr>
      <w:r>
        <w:t xml:space="preserve">                                     (наименование организации)</w:t>
      </w:r>
    </w:p>
    <w:p w:rsidR="00F176A0" w:rsidRDefault="00F176A0">
      <w:pPr>
        <w:pStyle w:val="ConsPlusNonformat"/>
        <w:jc w:val="both"/>
      </w:pPr>
    </w:p>
    <w:p w:rsidR="00F176A0" w:rsidRDefault="00F176A0">
      <w:pPr>
        <w:pStyle w:val="ConsPlusNonformat"/>
        <w:jc w:val="both"/>
      </w:pPr>
      <w:r>
        <w:t xml:space="preserve">от "__" ___________ ____ г. N _________ прошу Вашего разрешения </w:t>
      </w:r>
      <w:proofErr w:type="gramStart"/>
      <w:r>
        <w:t>на</w:t>
      </w:r>
      <w:proofErr w:type="gramEnd"/>
    </w:p>
    <w:p w:rsidR="00F176A0" w:rsidRDefault="00F176A0">
      <w:pPr>
        <w:pStyle w:val="ConsPlusNonformat"/>
        <w:jc w:val="both"/>
      </w:pPr>
      <w:r>
        <w:t xml:space="preserve">выдачу оружия и патронов к нему для проведения стрельб </w:t>
      </w:r>
      <w:proofErr w:type="gramStart"/>
      <w:r>
        <w:t>с</w:t>
      </w:r>
      <w:proofErr w:type="gramEnd"/>
      <w:r>
        <w:t xml:space="preserve"> _________</w:t>
      </w:r>
    </w:p>
    <w:p w:rsidR="00F176A0" w:rsidRDefault="00F176A0">
      <w:pPr>
        <w:pStyle w:val="ConsPlusNonformat"/>
        <w:jc w:val="both"/>
      </w:pPr>
      <w:r>
        <w:t xml:space="preserve">                                                     </w:t>
      </w:r>
      <w:proofErr w:type="gramStart"/>
      <w:r>
        <w:t>(наименование</w:t>
      </w:r>
      <w:proofErr w:type="gramEnd"/>
    </w:p>
    <w:p w:rsidR="00F176A0" w:rsidRDefault="00F176A0">
      <w:pPr>
        <w:pStyle w:val="ConsPlusNonformat"/>
        <w:jc w:val="both"/>
      </w:pPr>
      <w:r>
        <w:t>__________________________________________________________________</w:t>
      </w:r>
    </w:p>
    <w:p w:rsidR="00F176A0" w:rsidRDefault="00F176A0">
      <w:pPr>
        <w:pStyle w:val="ConsPlusNonformat"/>
        <w:jc w:val="both"/>
      </w:pPr>
      <w:r>
        <w:t xml:space="preserve">                подразделения юридического лица)</w:t>
      </w:r>
    </w:p>
    <w:p w:rsidR="00F176A0" w:rsidRDefault="00F176A0">
      <w:pPr>
        <w:pStyle w:val="ConsPlusNonformat"/>
        <w:jc w:val="both"/>
      </w:pPr>
      <w:r>
        <w:t xml:space="preserve">по выполнению упражнения стрельб N ____ </w:t>
      </w:r>
      <w:proofErr w:type="gramStart"/>
      <w:r>
        <w:t>из</w:t>
      </w:r>
      <w:proofErr w:type="gramEnd"/>
      <w:r>
        <w:t xml:space="preserve"> _____ на ______________</w:t>
      </w:r>
    </w:p>
    <w:p w:rsidR="00F176A0" w:rsidRDefault="00F176A0">
      <w:pPr>
        <w:pStyle w:val="ConsPlusNonformat"/>
        <w:jc w:val="both"/>
      </w:pPr>
      <w:r>
        <w:t xml:space="preserve">                                   </w:t>
      </w:r>
      <w:proofErr w:type="gramStart"/>
      <w:r>
        <w:t>(вид оружия)      (стрелковый</w:t>
      </w:r>
      <w:proofErr w:type="gramEnd"/>
    </w:p>
    <w:p w:rsidR="00F176A0" w:rsidRDefault="00F176A0">
      <w:pPr>
        <w:pStyle w:val="ConsPlusNonformat"/>
        <w:jc w:val="both"/>
      </w:pPr>
      <w:r>
        <w:t xml:space="preserve">                                                        объект)</w:t>
      </w:r>
    </w:p>
    <w:p w:rsidR="00F176A0" w:rsidRDefault="00F176A0">
      <w:pPr>
        <w:pStyle w:val="ConsPlusNormal"/>
      </w:pPr>
    </w:p>
    <w:p w:rsidR="00F176A0" w:rsidRDefault="00F176A0">
      <w:pPr>
        <w:sectPr w:rsidR="00F176A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145"/>
        <w:gridCol w:w="1320"/>
        <w:gridCol w:w="1485"/>
        <w:gridCol w:w="1155"/>
        <w:gridCol w:w="1155"/>
        <w:gridCol w:w="1320"/>
        <w:gridCol w:w="1320"/>
      </w:tblGrid>
      <w:tr w:rsidR="00F176A0">
        <w:tc>
          <w:tcPr>
            <w:tcW w:w="825" w:type="dxa"/>
            <w:vMerge w:val="restart"/>
          </w:tcPr>
          <w:p w:rsidR="00F176A0" w:rsidRDefault="00F176A0">
            <w:pPr>
              <w:pStyle w:val="ConsPlusNormal"/>
              <w:jc w:val="center"/>
            </w:pPr>
            <w:r>
              <w:lastRenderedPageBreak/>
              <w:t xml:space="preserve">N </w:t>
            </w:r>
            <w:proofErr w:type="gramStart"/>
            <w:r>
              <w:t>п</w:t>
            </w:r>
            <w:proofErr w:type="gramEnd"/>
            <w:r>
              <w:t>/п</w:t>
            </w:r>
          </w:p>
        </w:tc>
        <w:tc>
          <w:tcPr>
            <w:tcW w:w="2145" w:type="dxa"/>
            <w:vMerge w:val="restart"/>
          </w:tcPr>
          <w:p w:rsidR="00F176A0" w:rsidRDefault="00F176A0">
            <w:pPr>
              <w:pStyle w:val="ConsPlusNormal"/>
              <w:jc w:val="center"/>
            </w:pPr>
            <w:r>
              <w:t>Наименование оружия</w:t>
            </w:r>
          </w:p>
        </w:tc>
        <w:tc>
          <w:tcPr>
            <w:tcW w:w="1320" w:type="dxa"/>
            <w:vMerge w:val="restart"/>
          </w:tcPr>
          <w:p w:rsidR="00F176A0" w:rsidRDefault="00F176A0">
            <w:pPr>
              <w:pStyle w:val="ConsPlusNormal"/>
              <w:jc w:val="center"/>
            </w:pPr>
            <w:proofErr w:type="gramStart"/>
            <w:r>
              <w:t>Заявляется</w:t>
            </w:r>
            <w:proofErr w:type="gramEnd"/>
            <w:r>
              <w:t xml:space="preserve"> к использованию (количество)</w:t>
            </w:r>
          </w:p>
        </w:tc>
        <w:tc>
          <w:tcPr>
            <w:tcW w:w="1485" w:type="dxa"/>
            <w:vMerge w:val="restart"/>
          </w:tcPr>
          <w:p w:rsidR="00F176A0" w:rsidRDefault="00F176A0">
            <w:pPr>
              <w:pStyle w:val="ConsPlusNormal"/>
              <w:jc w:val="center"/>
            </w:pPr>
            <w:r>
              <w:t>Разрешается использовать (количество)</w:t>
            </w:r>
          </w:p>
        </w:tc>
        <w:tc>
          <w:tcPr>
            <w:tcW w:w="3630" w:type="dxa"/>
            <w:gridSpan w:val="3"/>
          </w:tcPr>
          <w:p w:rsidR="00F176A0" w:rsidRDefault="00F176A0">
            <w:pPr>
              <w:pStyle w:val="ConsPlusNormal"/>
              <w:jc w:val="center"/>
            </w:pPr>
            <w:r>
              <w:t>Выдать со склада</w:t>
            </w:r>
          </w:p>
        </w:tc>
        <w:tc>
          <w:tcPr>
            <w:tcW w:w="1320" w:type="dxa"/>
            <w:vMerge w:val="restart"/>
          </w:tcPr>
          <w:p w:rsidR="00F176A0" w:rsidRDefault="00F176A0">
            <w:pPr>
              <w:pStyle w:val="ConsPlusNormal"/>
              <w:jc w:val="center"/>
            </w:pPr>
            <w:r>
              <w:t>Прим.</w:t>
            </w:r>
          </w:p>
        </w:tc>
      </w:tr>
      <w:tr w:rsidR="00F176A0">
        <w:tc>
          <w:tcPr>
            <w:tcW w:w="825" w:type="dxa"/>
            <w:vMerge/>
          </w:tcPr>
          <w:p w:rsidR="00F176A0" w:rsidRDefault="00F176A0"/>
        </w:tc>
        <w:tc>
          <w:tcPr>
            <w:tcW w:w="2145" w:type="dxa"/>
            <w:vMerge/>
          </w:tcPr>
          <w:p w:rsidR="00F176A0" w:rsidRDefault="00F176A0"/>
        </w:tc>
        <w:tc>
          <w:tcPr>
            <w:tcW w:w="1320" w:type="dxa"/>
            <w:vMerge/>
          </w:tcPr>
          <w:p w:rsidR="00F176A0" w:rsidRDefault="00F176A0"/>
        </w:tc>
        <w:tc>
          <w:tcPr>
            <w:tcW w:w="1485" w:type="dxa"/>
            <w:vMerge/>
          </w:tcPr>
          <w:p w:rsidR="00F176A0" w:rsidRDefault="00F176A0"/>
        </w:tc>
        <w:tc>
          <w:tcPr>
            <w:tcW w:w="1155" w:type="dxa"/>
          </w:tcPr>
          <w:p w:rsidR="00F176A0" w:rsidRDefault="00F176A0">
            <w:pPr>
              <w:pStyle w:val="ConsPlusNormal"/>
              <w:jc w:val="center"/>
            </w:pPr>
            <w:r>
              <w:t>модель</w:t>
            </w:r>
          </w:p>
        </w:tc>
        <w:tc>
          <w:tcPr>
            <w:tcW w:w="1155" w:type="dxa"/>
          </w:tcPr>
          <w:p w:rsidR="00F176A0" w:rsidRDefault="00F176A0">
            <w:pPr>
              <w:pStyle w:val="ConsPlusNormal"/>
              <w:jc w:val="center"/>
            </w:pPr>
            <w:r>
              <w:t>номер оружия</w:t>
            </w:r>
          </w:p>
        </w:tc>
        <w:tc>
          <w:tcPr>
            <w:tcW w:w="1320" w:type="dxa"/>
          </w:tcPr>
          <w:p w:rsidR="00F176A0" w:rsidRDefault="00F176A0">
            <w:pPr>
              <w:pStyle w:val="ConsPlusNormal"/>
              <w:jc w:val="center"/>
            </w:pPr>
            <w:r>
              <w:t>год выпуска</w:t>
            </w:r>
          </w:p>
        </w:tc>
        <w:tc>
          <w:tcPr>
            <w:tcW w:w="1320" w:type="dxa"/>
            <w:vMerge/>
          </w:tcPr>
          <w:p w:rsidR="00F176A0" w:rsidRDefault="00F176A0"/>
        </w:tc>
      </w:tr>
      <w:tr w:rsidR="00F176A0">
        <w:tc>
          <w:tcPr>
            <w:tcW w:w="825" w:type="dxa"/>
          </w:tcPr>
          <w:p w:rsidR="00F176A0" w:rsidRDefault="00F176A0">
            <w:pPr>
              <w:pStyle w:val="ConsPlusNormal"/>
              <w:jc w:val="center"/>
            </w:pPr>
            <w:r>
              <w:t>1</w:t>
            </w:r>
          </w:p>
        </w:tc>
        <w:tc>
          <w:tcPr>
            <w:tcW w:w="2145" w:type="dxa"/>
          </w:tcPr>
          <w:p w:rsidR="00F176A0" w:rsidRDefault="00F176A0">
            <w:pPr>
              <w:pStyle w:val="ConsPlusNormal"/>
              <w:jc w:val="center"/>
            </w:pPr>
            <w:r>
              <w:t>2</w:t>
            </w:r>
          </w:p>
        </w:tc>
        <w:tc>
          <w:tcPr>
            <w:tcW w:w="1320" w:type="dxa"/>
          </w:tcPr>
          <w:p w:rsidR="00F176A0" w:rsidRDefault="00F176A0">
            <w:pPr>
              <w:pStyle w:val="ConsPlusNormal"/>
              <w:jc w:val="center"/>
            </w:pPr>
            <w:r>
              <w:t>3</w:t>
            </w:r>
          </w:p>
        </w:tc>
        <w:tc>
          <w:tcPr>
            <w:tcW w:w="1485" w:type="dxa"/>
          </w:tcPr>
          <w:p w:rsidR="00F176A0" w:rsidRDefault="00F176A0">
            <w:pPr>
              <w:pStyle w:val="ConsPlusNormal"/>
              <w:jc w:val="center"/>
            </w:pPr>
            <w:r>
              <w:t>4</w:t>
            </w:r>
          </w:p>
        </w:tc>
        <w:tc>
          <w:tcPr>
            <w:tcW w:w="1155" w:type="dxa"/>
          </w:tcPr>
          <w:p w:rsidR="00F176A0" w:rsidRDefault="00F176A0">
            <w:pPr>
              <w:pStyle w:val="ConsPlusNormal"/>
              <w:jc w:val="center"/>
            </w:pPr>
            <w:r>
              <w:t>5</w:t>
            </w:r>
          </w:p>
        </w:tc>
        <w:tc>
          <w:tcPr>
            <w:tcW w:w="1155" w:type="dxa"/>
          </w:tcPr>
          <w:p w:rsidR="00F176A0" w:rsidRDefault="00F176A0">
            <w:pPr>
              <w:pStyle w:val="ConsPlusNormal"/>
              <w:jc w:val="center"/>
            </w:pPr>
            <w:r>
              <w:t>6</w:t>
            </w:r>
          </w:p>
        </w:tc>
        <w:tc>
          <w:tcPr>
            <w:tcW w:w="1320" w:type="dxa"/>
          </w:tcPr>
          <w:p w:rsidR="00F176A0" w:rsidRDefault="00F176A0">
            <w:pPr>
              <w:pStyle w:val="ConsPlusNormal"/>
              <w:jc w:val="center"/>
            </w:pPr>
            <w:r>
              <w:t>7</w:t>
            </w:r>
          </w:p>
        </w:tc>
        <w:tc>
          <w:tcPr>
            <w:tcW w:w="1320" w:type="dxa"/>
          </w:tcPr>
          <w:p w:rsidR="00F176A0" w:rsidRDefault="00F176A0">
            <w:pPr>
              <w:pStyle w:val="ConsPlusNormal"/>
              <w:jc w:val="center"/>
            </w:pPr>
            <w:r>
              <w:t>8</w:t>
            </w:r>
          </w:p>
        </w:tc>
      </w:tr>
      <w:tr w:rsidR="00F176A0">
        <w:tc>
          <w:tcPr>
            <w:tcW w:w="825" w:type="dxa"/>
          </w:tcPr>
          <w:p w:rsidR="00F176A0" w:rsidRDefault="00F176A0">
            <w:pPr>
              <w:pStyle w:val="ConsPlusNormal"/>
              <w:jc w:val="both"/>
            </w:pPr>
          </w:p>
        </w:tc>
        <w:tc>
          <w:tcPr>
            <w:tcW w:w="2145" w:type="dxa"/>
          </w:tcPr>
          <w:p w:rsidR="00F176A0" w:rsidRDefault="00F176A0">
            <w:pPr>
              <w:pStyle w:val="ConsPlusNormal"/>
              <w:jc w:val="both"/>
            </w:pPr>
          </w:p>
        </w:tc>
        <w:tc>
          <w:tcPr>
            <w:tcW w:w="1320" w:type="dxa"/>
          </w:tcPr>
          <w:p w:rsidR="00F176A0" w:rsidRDefault="00F176A0">
            <w:pPr>
              <w:pStyle w:val="ConsPlusNormal"/>
              <w:jc w:val="both"/>
            </w:pPr>
          </w:p>
        </w:tc>
        <w:tc>
          <w:tcPr>
            <w:tcW w:w="148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320" w:type="dxa"/>
          </w:tcPr>
          <w:p w:rsidR="00F176A0" w:rsidRDefault="00F176A0">
            <w:pPr>
              <w:pStyle w:val="ConsPlusNormal"/>
              <w:jc w:val="both"/>
            </w:pPr>
          </w:p>
        </w:tc>
        <w:tc>
          <w:tcPr>
            <w:tcW w:w="1320" w:type="dxa"/>
          </w:tcPr>
          <w:p w:rsidR="00F176A0" w:rsidRDefault="00F176A0">
            <w:pPr>
              <w:pStyle w:val="ConsPlusNormal"/>
              <w:jc w:val="both"/>
            </w:pPr>
          </w:p>
        </w:tc>
      </w:tr>
    </w:tbl>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3630"/>
        <w:gridCol w:w="2310"/>
        <w:gridCol w:w="2640"/>
        <w:gridCol w:w="1320"/>
      </w:tblGrid>
      <w:tr w:rsidR="00F176A0">
        <w:tc>
          <w:tcPr>
            <w:tcW w:w="825" w:type="dxa"/>
          </w:tcPr>
          <w:p w:rsidR="00F176A0" w:rsidRDefault="00F176A0">
            <w:pPr>
              <w:pStyle w:val="ConsPlusNormal"/>
              <w:jc w:val="center"/>
            </w:pPr>
            <w:r>
              <w:t xml:space="preserve">N </w:t>
            </w:r>
            <w:proofErr w:type="gramStart"/>
            <w:r>
              <w:t>п</w:t>
            </w:r>
            <w:proofErr w:type="gramEnd"/>
            <w:r>
              <w:t>/п</w:t>
            </w:r>
          </w:p>
        </w:tc>
        <w:tc>
          <w:tcPr>
            <w:tcW w:w="3630" w:type="dxa"/>
          </w:tcPr>
          <w:p w:rsidR="00F176A0" w:rsidRDefault="00F176A0">
            <w:pPr>
              <w:pStyle w:val="ConsPlusNormal"/>
              <w:jc w:val="center"/>
            </w:pPr>
            <w:r>
              <w:t>Наименование патронов</w:t>
            </w:r>
          </w:p>
        </w:tc>
        <w:tc>
          <w:tcPr>
            <w:tcW w:w="2310" w:type="dxa"/>
          </w:tcPr>
          <w:p w:rsidR="00F176A0" w:rsidRDefault="00F176A0">
            <w:pPr>
              <w:pStyle w:val="ConsPlusNormal"/>
              <w:jc w:val="center"/>
            </w:pPr>
            <w:proofErr w:type="gramStart"/>
            <w:r>
              <w:t>Заявляется</w:t>
            </w:r>
            <w:proofErr w:type="gramEnd"/>
            <w:r>
              <w:t xml:space="preserve"> к использованию (количество)</w:t>
            </w:r>
          </w:p>
        </w:tc>
        <w:tc>
          <w:tcPr>
            <w:tcW w:w="2640" w:type="dxa"/>
          </w:tcPr>
          <w:p w:rsidR="00F176A0" w:rsidRDefault="00F176A0">
            <w:pPr>
              <w:pStyle w:val="ConsPlusNormal"/>
              <w:jc w:val="center"/>
            </w:pPr>
            <w:r>
              <w:t>Разрешается использовать (количество)</w:t>
            </w:r>
          </w:p>
        </w:tc>
        <w:tc>
          <w:tcPr>
            <w:tcW w:w="1320" w:type="dxa"/>
          </w:tcPr>
          <w:p w:rsidR="00F176A0" w:rsidRDefault="00F176A0">
            <w:pPr>
              <w:pStyle w:val="ConsPlusNormal"/>
              <w:jc w:val="center"/>
            </w:pPr>
            <w:r>
              <w:t>Прим.</w:t>
            </w:r>
          </w:p>
        </w:tc>
      </w:tr>
      <w:tr w:rsidR="00F176A0">
        <w:tc>
          <w:tcPr>
            <w:tcW w:w="825" w:type="dxa"/>
          </w:tcPr>
          <w:p w:rsidR="00F176A0" w:rsidRDefault="00F176A0">
            <w:pPr>
              <w:pStyle w:val="ConsPlusNormal"/>
              <w:jc w:val="center"/>
            </w:pPr>
            <w:r>
              <w:t>1</w:t>
            </w:r>
          </w:p>
        </w:tc>
        <w:tc>
          <w:tcPr>
            <w:tcW w:w="3630" w:type="dxa"/>
          </w:tcPr>
          <w:p w:rsidR="00F176A0" w:rsidRDefault="00F176A0">
            <w:pPr>
              <w:pStyle w:val="ConsPlusNormal"/>
              <w:jc w:val="center"/>
            </w:pPr>
            <w:r>
              <w:t>2</w:t>
            </w:r>
          </w:p>
        </w:tc>
        <w:tc>
          <w:tcPr>
            <w:tcW w:w="2310" w:type="dxa"/>
          </w:tcPr>
          <w:p w:rsidR="00F176A0" w:rsidRDefault="00F176A0">
            <w:pPr>
              <w:pStyle w:val="ConsPlusNormal"/>
              <w:jc w:val="center"/>
            </w:pPr>
            <w:r>
              <w:t>3</w:t>
            </w:r>
          </w:p>
        </w:tc>
        <w:tc>
          <w:tcPr>
            <w:tcW w:w="2640" w:type="dxa"/>
          </w:tcPr>
          <w:p w:rsidR="00F176A0" w:rsidRDefault="00F176A0">
            <w:pPr>
              <w:pStyle w:val="ConsPlusNormal"/>
              <w:jc w:val="center"/>
            </w:pPr>
            <w:r>
              <w:t>4</w:t>
            </w:r>
          </w:p>
        </w:tc>
        <w:tc>
          <w:tcPr>
            <w:tcW w:w="1320" w:type="dxa"/>
          </w:tcPr>
          <w:p w:rsidR="00F176A0" w:rsidRDefault="00F176A0">
            <w:pPr>
              <w:pStyle w:val="ConsPlusNormal"/>
              <w:jc w:val="center"/>
            </w:pPr>
            <w:r>
              <w:t>5</w:t>
            </w:r>
          </w:p>
        </w:tc>
      </w:tr>
      <w:tr w:rsidR="00F176A0">
        <w:tc>
          <w:tcPr>
            <w:tcW w:w="825" w:type="dxa"/>
          </w:tcPr>
          <w:p w:rsidR="00F176A0" w:rsidRDefault="00F176A0">
            <w:pPr>
              <w:pStyle w:val="ConsPlusNormal"/>
              <w:jc w:val="both"/>
            </w:pPr>
          </w:p>
        </w:tc>
        <w:tc>
          <w:tcPr>
            <w:tcW w:w="3630" w:type="dxa"/>
          </w:tcPr>
          <w:p w:rsidR="00F176A0" w:rsidRDefault="00F176A0">
            <w:pPr>
              <w:pStyle w:val="ConsPlusNormal"/>
              <w:jc w:val="both"/>
            </w:pPr>
          </w:p>
        </w:tc>
        <w:tc>
          <w:tcPr>
            <w:tcW w:w="2310" w:type="dxa"/>
          </w:tcPr>
          <w:p w:rsidR="00F176A0" w:rsidRDefault="00F176A0">
            <w:pPr>
              <w:pStyle w:val="ConsPlusNormal"/>
              <w:jc w:val="both"/>
            </w:pPr>
          </w:p>
        </w:tc>
        <w:tc>
          <w:tcPr>
            <w:tcW w:w="2640" w:type="dxa"/>
          </w:tcPr>
          <w:p w:rsidR="00F176A0" w:rsidRDefault="00F176A0">
            <w:pPr>
              <w:pStyle w:val="ConsPlusNormal"/>
              <w:jc w:val="both"/>
            </w:pPr>
          </w:p>
        </w:tc>
        <w:tc>
          <w:tcPr>
            <w:tcW w:w="1320" w:type="dxa"/>
          </w:tcPr>
          <w:p w:rsidR="00F176A0" w:rsidRDefault="00F176A0">
            <w:pPr>
              <w:pStyle w:val="ConsPlusNormal"/>
              <w:jc w:val="both"/>
            </w:pPr>
          </w:p>
        </w:tc>
      </w:tr>
    </w:tbl>
    <w:p w:rsidR="00F176A0" w:rsidRDefault="00F176A0">
      <w:pPr>
        <w:sectPr w:rsidR="00F176A0">
          <w:pgSz w:w="16838" w:h="11905" w:orient="landscape"/>
          <w:pgMar w:top="1701" w:right="1134" w:bottom="850" w:left="1134" w:header="0" w:footer="0" w:gutter="0"/>
          <w:cols w:space="720"/>
        </w:sectPr>
      </w:pPr>
    </w:p>
    <w:p w:rsidR="00F176A0" w:rsidRDefault="00F176A0">
      <w:pPr>
        <w:pStyle w:val="ConsPlusNormal"/>
      </w:pPr>
    </w:p>
    <w:p w:rsidR="00F176A0" w:rsidRDefault="00F176A0">
      <w:pPr>
        <w:pStyle w:val="ConsPlusNonformat"/>
        <w:jc w:val="both"/>
      </w:pPr>
      <w:r>
        <w:t>На стрельбы привлекается _________ человек.</w:t>
      </w:r>
    </w:p>
    <w:p w:rsidR="00F176A0" w:rsidRDefault="00F176A0">
      <w:pPr>
        <w:pStyle w:val="ConsPlusNonformat"/>
        <w:jc w:val="both"/>
      </w:pPr>
      <w:proofErr w:type="gramStart"/>
      <w:r>
        <w:t>Ответственный</w:t>
      </w:r>
      <w:proofErr w:type="gramEnd"/>
      <w:r>
        <w:t xml:space="preserve"> за проведение стрельб</w:t>
      </w:r>
    </w:p>
    <w:p w:rsidR="00F176A0" w:rsidRDefault="00F176A0">
      <w:pPr>
        <w:pStyle w:val="ConsPlusNonformat"/>
        <w:jc w:val="both"/>
      </w:pPr>
      <w:r>
        <w:t xml:space="preserve">              _________________   ________________________________</w:t>
      </w:r>
    </w:p>
    <w:p w:rsidR="00F176A0" w:rsidRDefault="00F176A0">
      <w:pPr>
        <w:pStyle w:val="ConsPlusNonformat"/>
        <w:jc w:val="both"/>
      </w:pPr>
      <w:r>
        <w:t xml:space="preserve">                   подпись                 фамилия, инициалы</w:t>
      </w:r>
    </w:p>
    <w:p w:rsidR="00F176A0" w:rsidRDefault="00F176A0">
      <w:pPr>
        <w:pStyle w:val="ConsPlusNonformat"/>
        <w:jc w:val="both"/>
      </w:pPr>
    </w:p>
    <w:p w:rsidR="00F176A0" w:rsidRDefault="00F176A0">
      <w:pPr>
        <w:pStyle w:val="ConsPlusNonformat"/>
        <w:jc w:val="both"/>
      </w:pPr>
      <w:r>
        <w:t xml:space="preserve">"__" ______________ ____ </w:t>
      </w:r>
      <w:proofErr w:type="gramStart"/>
      <w:r>
        <w:t>г</w:t>
      </w:r>
      <w:proofErr w:type="gramEnd"/>
      <w:r>
        <w:t>.</w:t>
      </w:r>
    </w:p>
    <w:p w:rsidR="00F176A0" w:rsidRDefault="00F176A0">
      <w:pPr>
        <w:pStyle w:val="ConsPlusNonformat"/>
        <w:jc w:val="both"/>
      </w:pPr>
    </w:p>
    <w:p w:rsidR="00F176A0" w:rsidRDefault="00F176A0">
      <w:pPr>
        <w:pStyle w:val="ConsPlusNonformat"/>
        <w:jc w:val="both"/>
      </w:pPr>
      <w:r>
        <w:t xml:space="preserve">Материально  ответственному  лицу  выдать  </w:t>
      </w:r>
      <w:proofErr w:type="gramStart"/>
      <w:r>
        <w:t>вышеуказанные</w:t>
      </w:r>
      <w:proofErr w:type="gramEnd"/>
      <w:r>
        <w:t xml:space="preserve">  оружие и</w:t>
      </w:r>
    </w:p>
    <w:p w:rsidR="00F176A0" w:rsidRDefault="00F176A0">
      <w:pPr>
        <w:pStyle w:val="ConsPlusNonformat"/>
        <w:jc w:val="both"/>
      </w:pPr>
      <w:r>
        <w:t>патроны.</w:t>
      </w:r>
    </w:p>
    <w:p w:rsidR="00F176A0" w:rsidRDefault="00F176A0">
      <w:pPr>
        <w:pStyle w:val="ConsPlusNonformat"/>
        <w:jc w:val="both"/>
      </w:pPr>
      <w:proofErr w:type="gramStart"/>
      <w:r>
        <w:t>Ответственный</w:t>
      </w:r>
      <w:proofErr w:type="gramEnd"/>
      <w:r>
        <w:t xml:space="preserve"> за сохранность оружия в организации</w:t>
      </w:r>
    </w:p>
    <w:p w:rsidR="00F176A0" w:rsidRDefault="00F176A0">
      <w:pPr>
        <w:pStyle w:val="ConsPlusNonformat"/>
        <w:jc w:val="both"/>
      </w:pPr>
      <w:r>
        <w:t xml:space="preserve">              _________________   ________________________________</w:t>
      </w:r>
    </w:p>
    <w:p w:rsidR="00F176A0" w:rsidRDefault="00F176A0">
      <w:pPr>
        <w:pStyle w:val="ConsPlusNonformat"/>
        <w:jc w:val="both"/>
      </w:pPr>
      <w:r>
        <w:t xml:space="preserve">                   подпись                 фамилия, инициалы</w:t>
      </w:r>
    </w:p>
    <w:p w:rsidR="00F176A0" w:rsidRDefault="00F176A0">
      <w:pPr>
        <w:pStyle w:val="ConsPlusNonformat"/>
        <w:jc w:val="both"/>
      </w:pPr>
    </w:p>
    <w:p w:rsidR="00F176A0" w:rsidRDefault="00F176A0">
      <w:pPr>
        <w:pStyle w:val="ConsPlusNonformat"/>
        <w:jc w:val="both"/>
      </w:pPr>
      <w:r>
        <w:t xml:space="preserve">"__" ______________ ____ </w:t>
      </w:r>
      <w:proofErr w:type="gramStart"/>
      <w:r>
        <w:t>г</w:t>
      </w:r>
      <w:proofErr w:type="gramEnd"/>
      <w:r>
        <w:t>.</w:t>
      </w:r>
    </w:p>
    <w:p w:rsidR="00F176A0" w:rsidRDefault="00F176A0">
      <w:pPr>
        <w:pStyle w:val="ConsPlusNonformat"/>
        <w:jc w:val="both"/>
      </w:pPr>
    </w:p>
    <w:p w:rsidR="00F176A0" w:rsidRDefault="00F176A0">
      <w:pPr>
        <w:pStyle w:val="ConsPlusNonformat"/>
        <w:jc w:val="both"/>
      </w:pPr>
      <w:r>
        <w:t xml:space="preserve">Оружие выдано  по  книге  выдачи  и  приема,  а   патроны   -   </w:t>
      </w:r>
      <w:proofErr w:type="gramStart"/>
      <w:r>
        <w:t>по</w:t>
      </w:r>
      <w:proofErr w:type="gramEnd"/>
    </w:p>
    <w:p w:rsidR="00F176A0" w:rsidRDefault="00F176A0">
      <w:pPr>
        <w:pStyle w:val="ConsPlusNonformat"/>
        <w:jc w:val="both"/>
      </w:pPr>
      <w:proofErr w:type="spellStart"/>
      <w:r>
        <w:t>раздаточно</w:t>
      </w:r>
      <w:proofErr w:type="spellEnd"/>
      <w:r>
        <w:t>-сдаточной ведомости от "__" _________ ____ г.  N ______</w:t>
      </w:r>
    </w:p>
    <w:p w:rsidR="00F176A0" w:rsidRDefault="00F176A0">
      <w:pPr>
        <w:pStyle w:val="ConsPlusNonformat"/>
        <w:jc w:val="both"/>
      </w:pPr>
      <w:proofErr w:type="gramStart"/>
      <w:r>
        <w:t>Ответственный</w:t>
      </w:r>
      <w:proofErr w:type="gramEnd"/>
      <w:r>
        <w:t xml:space="preserve"> за выдачу</w:t>
      </w:r>
    </w:p>
    <w:p w:rsidR="00F176A0" w:rsidRDefault="00F176A0">
      <w:pPr>
        <w:pStyle w:val="ConsPlusNonformat"/>
        <w:jc w:val="both"/>
      </w:pPr>
      <w:r>
        <w:t xml:space="preserve">              _________________   ________________________________</w:t>
      </w:r>
    </w:p>
    <w:p w:rsidR="00F176A0" w:rsidRDefault="00F176A0">
      <w:pPr>
        <w:pStyle w:val="ConsPlusNonformat"/>
        <w:jc w:val="both"/>
      </w:pPr>
      <w:r>
        <w:t xml:space="preserve">                   подпись                 фамилия, инициалы</w:t>
      </w:r>
    </w:p>
    <w:p w:rsidR="00F176A0" w:rsidRDefault="00F176A0">
      <w:pPr>
        <w:pStyle w:val="ConsPlusNonformat"/>
        <w:jc w:val="both"/>
      </w:pPr>
    </w:p>
    <w:p w:rsidR="00F176A0" w:rsidRDefault="00F176A0">
      <w:pPr>
        <w:pStyle w:val="ConsPlusNonformat"/>
        <w:jc w:val="both"/>
      </w:pPr>
      <w:r>
        <w:t xml:space="preserve">"__" ______________ ____ </w:t>
      </w:r>
      <w:proofErr w:type="gramStart"/>
      <w:r>
        <w:t>г</w:t>
      </w:r>
      <w:proofErr w:type="gramEnd"/>
      <w:r>
        <w:t>.</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41" w:name="P3545"/>
      <w:bookmarkEnd w:id="41"/>
      <w:r>
        <w:t>Приложение N 74</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КНИГА</w:t>
      </w:r>
    </w:p>
    <w:p w:rsidR="00F176A0" w:rsidRDefault="00F176A0">
      <w:pPr>
        <w:pStyle w:val="ConsPlusNormal"/>
        <w:jc w:val="center"/>
      </w:pPr>
      <w:r>
        <w:t>УЧЕТА ПЕРЕВОЗОК ОРУЖИЯ И ПАТРОНОВ</w:t>
      </w:r>
    </w:p>
    <w:p w:rsidR="00F176A0" w:rsidRDefault="00F176A0">
      <w:pPr>
        <w:pStyle w:val="ConsPlusNormal"/>
        <w:jc w:val="center"/>
      </w:pPr>
      <w:r>
        <w:t>____________________________________________________</w:t>
      </w:r>
    </w:p>
    <w:p w:rsidR="00F176A0" w:rsidRDefault="00F176A0">
      <w:pPr>
        <w:pStyle w:val="ConsPlusNormal"/>
        <w:jc w:val="center"/>
      </w:pPr>
      <w:proofErr w:type="gramStart"/>
      <w:r>
        <w:t>(наименование юридического лица - перевозчика</w:t>
      </w:r>
      <w:proofErr w:type="gramEnd"/>
    </w:p>
    <w:p w:rsidR="00F176A0" w:rsidRDefault="00F176A0">
      <w:pPr>
        <w:pStyle w:val="ConsPlusNormal"/>
        <w:jc w:val="center"/>
      </w:pPr>
      <w:r>
        <w:t>оружия и патронов)</w:t>
      </w:r>
    </w:p>
    <w:p w:rsidR="00F176A0" w:rsidRDefault="00F176A0">
      <w:pPr>
        <w:pStyle w:val="ConsPlusNormal"/>
      </w:pPr>
    </w:p>
    <w:p w:rsidR="00F176A0" w:rsidRDefault="00F176A0">
      <w:pPr>
        <w:pStyle w:val="ConsPlusNormal"/>
        <w:jc w:val="right"/>
      </w:pPr>
      <w:r>
        <w:t>Начата:</w:t>
      </w:r>
    </w:p>
    <w:p w:rsidR="00F176A0" w:rsidRDefault="00F176A0">
      <w:pPr>
        <w:pStyle w:val="ConsPlusNormal"/>
        <w:jc w:val="right"/>
      </w:pPr>
      <w:r>
        <w:t>Окончена:</w:t>
      </w:r>
    </w:p>
    <w:p w:rsidR="00F176A0" w:rsidRDefault="00F176A0">
      <w:pPr>
        <w:pStyle w:val="ConsPlusNormal"/>
      </w:pPr>
      <w:r>
        <w:t>левая сторона</w:t>
      </w:r>
    </w:p>
    <w:p w:rsidR="00F176A0" w:rsidRDefault="00F176A0">
      <w:pPr>
        <w:sectPr w:rsidR="00F176A0">
          <w:pgSz w:w="11905" w:h="16838"/>
          <w:pgMar w:top="1134" w:right="850" w:bottom="1134" w:left="1701" w:header="0" w:footer="0" w:gutter="0"/>
          <w:cols w:space="720"/>
        </w:sectPr>
      </w:pP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2145"/>
        <w:gridCol w:w="1320"/>
        <w:gridCol w:w="990"/>
        <w:gridCol w:w="990"/>
        <w:gridCol w:w="1320"/>
        <w:gridCol w:w="2640"/>
        <w:gridCol w:w="825"/>
      </w:tblGrid>
      <w:tr w:rsidR="00F176A0">
        <w:tc>
          <w:tcPr>
            <w:tcW w:w="495" w:type="dxa"/>
            <w:vMerge w:val="restart"/>
          </w:tcPr>
          <w:p w:rsidR="00F176A0" w:rsidRDefault="00F176A0">
            <w:pPr>
              <w:pStyle w:val="ConsPlusNormal"/>
              <w:jc w:val="center"/>
            </w:pPr>
            <w:r>
              <w:t xml:space="preserve">N </w:t>
            </w:r>
            <w:proofErr w:type="gramStart"/>
            <w:r>
              <w:t>п</w:t>
            </w:r>
            <w:proofErr w:type="gramEnd"/>
            <w:r>
              <w:t>/п</w:t>
            </w:r>
          </w:p>
        </w:tc>
        <w:tc>
          <w:tcPr>
            <w:tcW w:w="2145" w:type="dxa"/>
            <w:vMerge w:val="restart"/>
          </w:tcPr>
          <w:p w:rsidR="00F176A0" w:rsidRDefault="00F176A0">
            <w:pPr>
              <w:pStyle w:val="ConsPlusNormal"/>
              <w:jc w:val="center"/>
            </w:pPr>
            <w:r>
              <w:t>Наименование юридического лица</w:t>
            </w:r>
          </w:p>
        </w:tc>
        <w:tc>
          <w:tcPr>
            <w:tcW w:w="3300" w:type="dxa"/>
            <w:gridSpan w:val="3"/>
          </w:tcPr>
          <w:p w:rsidR="00F176A0" w:rsidRDefault="00F176A0">
            <w:pPr>
              <w:pStyle w:val="ConsPlusNormal"/>
              <w:jc w:val="center"/>
            </w:pPr>
            <w:r>
              <w:t>Основание для перевозки</w:t>
            </w:r>
          </w:p>
        </w:tc>
        <w:tc>
          <w:tcPr>
            <w:tcW w:w="1320" w:type="dxa"/>
            <w:vMerge w:val="restart"/>
          </w:tcPr>
          <w:p w:rsidR="00F176A0" w:rsidRDefault="00F176A0">
            <w:pPr>
              <w:pStyle w:val="ConsPlusNormal"/>
              <w:jc w:val="center"/>
            </w:pPr>
            <w:r>
              <w:t>Модель, калибр оружия (вид, тип патронов)</w:t>
            </w:r>
          </w:p>
        </w:tc>
        <w:tc>
          <w:tcPr>
            <w:tcW w:w="2640" w:type="dxa"/>
            <w:vMerge w:val="restart"/>
          </w:tcPr>
          <w:p w:rsidR="00F176A0" w:rsidRDefault="00F176A0">
            <w:pPr>
              <w:pStyle w:val="ConsPlusNormal"/>
              <w:jc w:val="center"/>
            </w:pPr>
            <w:r>
              <w:t>Заводской номер оружия (номер партии изготовления патронов)</w:t>
            </w:r>
          </w:p>
        </w:tc>
        <w:tc>
          <w:tcPr>
            <w:tcW w:w="825" w:type="dxa"/>
            <w:vMerge w:val="restart"/>
          </w:tcPr>
          <w:p w:rsidR="00F176A0" w:rsidRDefault="00F176A0">
            <w:pPr>
              <w:pStyle w:val="ConsPlusNormal"/>
              <w:jc w:val="center"/>
            </w:pPr>
            <w:r>
              <w:t>Год выпуска</w:t>
            </w:r>
          </w:p>
        </w:tc>
      </w:tr>
      <w:tr w:rsidR="00F176A0">
        <w:tc>
          <w:tcPr>
            <w:tcW w:w="495" w:type="dxa"/>
            <w:vMerge/>
          </w:tcPr>
          <w:p w:rsidR="00F176A0" w:rsidRDefault="00F176A0"/>
        </w:tc>
        <w:tc>
          <w:tcPr>
            <w:tcW w:w="2145" w:type="dxa"/>
            <w:vMerge/>
          </w:tcPr>
          <w:p w:rsidR="00F176A0" w:rsidRDefault="00F176A0"/>
        </w:tc>
        <w:tc>
          <w:tcPr>
            <w:tcW w:w="1320" w:type="dxa"/>
          </w:tcPr>
          <w:p w:rsidR="00F176A0" w:rsidRDefault="00F176A0">
            <w:pPr>
              <w:pStyle w:val="ConsPlusNormal"/>
              <w:jc w:val="center"/>
            </w:pPr>
            <w:r>
              <w:t>Наименование документа</w:t>
            </w:r>
          </w:p>
        </w:tc>
        <w:tc>
          <w:tcPr>
            <w:tcW w:w="990" w:type="dxa"/>
          </w:tcPr>
          <w:p w:rsidR="00F176A0" w:rsidRDefault="00F176A0">
            <w:pPr>
              <w:pStyle w:val="ConsPlusNormal"/>
              <w:jc w:val="center"/>
            </w:pPr>
            <w:r>
              <w:t>N и дата документа</w:t>
            </w:r>
          </w:p>
        </w:tc>
        <w:tc>
          <w:tcPr>
            <w:tcW w:w="990" w:type="dxa"/>
          </w:tcPr>
          <w:p w:rsidR="00F176A0" w:rsidRDefault="00F176A0">
            <w:pPr>
              <w:pStyle w:val="ConsPlusNormal"/>
              <w:jc w:val="center"/>
            </w:pPr>
            <w:r>
              <w:t>Срок действия</w:t>
            </w:r>
          </w:p>
        </w:tc>
        <w:tc>
          <w:tcPr>
            <w:tcW w:w="1320" w:type="dxa"/>
            <w:vMerge/>
          </w:tcPr>
          <w:p w:rsidR="00F176A0" w:rsidRDefault="00F176A0"/>
        </w:tc>
        <w:tc>
          <w:tcPr>
            <w:tcW w:w="2640" w:type="dxa"/>
            <w:vMerge/>
          </w:tcPr>
          <w:p w:rsidR="00F176A0" w:rsidRDefault="00F176A0"/>
        </w:tc>
        <w:tc>
          <w:tcPr>
            <w:tcW w:w="825" w:type="dxa"/>
            <w:vMerge/>
          </w:tcPr>
          <w:p w:rsidR="00F176A0" w:rsidRDefault="00F176A0"/>
        </w:tc>
      </w:tr>
      <w:tr w:rsidR="00F176A0">
        <w:tc>
          <w:tcPr>
            <w:tcW w:w="495" w:type="dxa"/>
          </w:tcPr>
          <w:p w:rsidR="00F176A0" w:rsidRDefault="00F176A0">
            <w:pPr>
              <w:pStyle w:val="ConsPlusNormal"/>
              <w:jc w:val="center"/>
            </w:pPr>
            <w:r>
              <w:t>1</w:t>
            </w:r>
          </w:p>
        </w:tc>
        <w:tc>
          <w:tcPr>
            <w:tcW w:w="2145" w:type="dxa"/>
          </w:tcPr>
          <w:p w:rsidR="00F176A0" w:rsidRDefault="00F176A0">
            <w:pPr>
              <w:pStyle w:val="ConsPlusNormal"/>
              <w:jc w:val="center"/>
            </w:pPr>
            <w:r>
              <w:t>2</w:t>
            </w:r>
          </w:p>
        </w:tc>
        <w:tc>
          <w:tcPr>
            <w:tcW w:w="1320" w:type="dxa"/>
          </w:tcPr>
          <w:p w:rsidR="00F176A0" w:rsidRDefault="00F176A0">
            <w:pPr>
              <w:pStyle w:val="ConsPlusNormal"/>
              <w:jc w:val="center"/>
            </w:pPr>
            <w:r>
              <w:t>3</w:t>
            </w:r>
          </w:p>
        </w:tc>
        <w:tc>
          <w:tcPr>
            <w:tcW w:w="990" w:type="dxa"/>
          </w:tcPr>
          <w:p w:rsidR="00F176A0" w:rsidRDefault="00F176A0">
            <w:pPr>
              <w:pStyle w:val="ConsPlusNormal"/>
              <w:jc w:val="center"/>
            </w:pPr>
            <w:r>
              <w:t>4</w:t>
            </w:r>
          </w:p>
        </w:tc>
        <w:tc>
          <w:tcPr>
            <w:tcW w:w="990" w:type="dxa"/>
          </w:tcPr>
          <w:p w:rsidR="00F176A0" w:rsidRDefault="00F176A0">
            <w:pPr>
              <w:pStyle w:val="ConsPlusNormal"/>
              <w:jc w:val="center"/>
            </w:pPr>
            <w:r>
              <w:t>5</w:t>
            </w:r>
          </w:p>
        </w:tc>
        <w:tc>
          <w:tcPr>
            <w:tcW w:w="1320" w:type="dxa"/>
          </w:tcPr>
          <w:p w:rsidR="00F176A0" w:rsidRDefault="00F176A0">
            <w:pPr>
              <w:pStyle w:val="ConsPlusNormal"/>
              <w:jc w:val="center"/>
            </w:pPr>
            <w:r>
              <w:t>6</w:t>
            </w:r>
          </w:p>
        </w:tc>
        <w:tc>
          <w:tcPr>
            <w:tcW w:w="2640" w:type="dxa"/>
          </w:tcPr>
          <w:p w:rsidR="00F176A0" w:rsidRDefault="00F176A0">
            <w:pPr>
              <w:pStyle w:val="ConsPlusNormal"/>
              <w:jc w:val="center"/>
            </w:pPr>
            <w:r>
              <w:t>7</w:t>
            </w:r>
          </w:p>
        </w:tc>
        <w:tc>
          <w:tcPr>
            <w:tcW w:w="825" w:type="dxa"/>
          </w:tcPr>
          <w:p w:rsidR="00F176A0" w:rsidRDefault="00F176A0">
            <w:pPr>
              <w:pStyle w:val="ConsPlusNormal"/>
              <w:jc w:val="center"/>
            </w:pPr>
            <w:r>
              <w:t>8</w:t>
            </w:r>
          </w:p>
        </w:tc>
      </w:tr>
      <w:tr w:rsidR="00F176A0">
        <w:tc>
          <w:tcPr>
            <w:tcW w:w="495" w:type="dxa"/>
          </w:tcPr>
          <w:p w:rsidR="00F176A0" w:rsidRDefault="00F176A0">
            <w:pPr>
              <w:pStyle w:val="ConsPlusNormal"/>
              <w:jc w:val="both"/>
            </w:pPr>
          </w:p>
        </w:tc>
        <w:tc>
          <w:tcPr>
            <w:tcW w:w="2145" w:type="dxa"/>
          </w:tcPr>
          <w:p w:rsidR="00F176A0" w:rsidRDefault="00F176A0">
            <w:pPr>
              <w:pStyle w:val="ConsPlusNormal"/>
              <w:jc w:val="both"/>
            </w:pPr>
          </w:p>
        </w:tc>
        <w:tc>
          <w:tcPr>
            <w:tcW w:w="1320" w:type="dxa"/>
          </w:tcPr>
          <w:p w:rsidR="00F176A0" w:rsidRDefault="00F176A0">
            <w:pPr>
              <w:pStyle w:val="ConsPlusNormal"/>
              <w:jc w:val="both"/>
            </w:pPr>
          </w:p>
        </w:tc>
        <w:tc>
          <w:tcPr>
            <w:tcW w:w="990" w:type="dxa"/>
          </w:tcPr>
          <w:p w:rsidR="00F176A0" w:rsidRDefault="00F176A0">
            <w:pPr>
              <w:pStyle w:val="ConsPlusNormal"/>
              <w:jc w:val="both"/>
            </w:pPr>
          </w:p>
        </w:tc>
        <w:tc>
          <w:tcPr>
            <w:tcW w:w="990" w:type="dxa"/>
          </w:tcPr>
          <w:p w:rsidR="00F176A0" w:rsidRDefault="00F176A0">
            <w:pPr>
              <w:pStyle w:val="ConsPlusNormal"/>
              <w:jc w:val="both"/>
            </w:pPr>
          </w:p>
        </w:tc>
        <w:tc>
          <w:tcPr>
            <w:tcW w:w="1320" w:type="dxa"/>
          </w:tcPr>
          <w:p w:rsidR="00F176A0" w:rsidRDefault="00F176A0">
            <w:pPr>
              <w:pStyle w:val="ConsPlusNormal"/>
              <w:jc w:val="both"/>
            </w:pPr>
          </w:p>
        </w:tc>
        <w:tc>
          <w:tcPr>
            <w:tcW w:w="2640" w:type="dxa"/>
          </w:tcPr>
          <w:p w:rsidR="00F176A0" w:rsidRDefault="00F176A0">
            <w:pPr>
              <w:pStyle w:val="ConsPlusNormal"/>
              <w:jc w:val="both"/>
            </w:pPr>
          </w:p>
        </w:tc>
        <w:tc>
          <w:tcPr>
            <w:tcW w:w="825" w:type="dxa"/>
          </w:tcPr>
          <w:p w:rsidR="00F176A0" w:rsidRDefault="00F176A0">
            <w:pPr>
              <w:pStyle w:val="ConsPlusNormal"/>
              <w:jc w:val="both"/>
            </w:pPr>
          </w:p>
        </w:tc>
      </w:tr>
    </w:tbl>
    <w:p w:rsidR="00F176A0" w:rsidRDefault="00F176A0">
      <w:pPr>
        <w:pStyle w:val="ConsPlusNormal"/>
      </w:pPr>
    </w:p>
    <w:p w:rsidR="00F176A0" w:rsidRDefault="00F176A0">
      <w:pPr>
        <w:pStyle w:val="ConsPlusNormal"/>
      </w:pPr>
      <w:r>
        <w:t>правая сторона</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990"/>
        <w:gridCol w:w="1155"/>
        <w:gridCol w:w="1485"/>
        <w:gridCol w:w="2310"/>
        <w:gridCol w:w="2145"/>
        <w:gridCol w:w="1320"/>
      </w:tblGrid>
      <w:tr w:rsidR="00F176A0">
        <w:tc>
          <w:tcPr>
            <w:tcW w:w="2310" w:type="dxa"/>
            <w:gridSpan w:val="2"/>
          </w:tcPr>
          <w:p w:rsidR="00F176A0" w:rsidRDefault="00F176A0">
            <w:pPr>
              <w:pStyle w:val="ConsPlusNormal"/>
              <w:jc w:val="center"/>
            </w:pPr>
            <w:r>
              <w:t>Маршрут транспортировки</w:t>
            </w:r>
          </w:p>
        </w:tc>
        <w:tc>
          <w:tcPr>
            <w:tcW w:w="1155" w:type="dxa"/>
            <w:vMerge w:val="restart"/>
          </w:tcPr>
          <w:p w:rsidR="00F176A0" w:rsidRDefault="00F176A0">
            <w:pPr>
              <w:pStyle w:val="ConsPlusNormal"/>
              <w:jc w:val="center"/>
            </w:pPr>
            <w:r>
              <w:t>Вид транспорта</w:t>
            </w:r>
          </w:p>
        </w:tc>
        <w:tc>
          <w:tcPr>
            <w:tcW w:w="1485" w:type="dxa"/>
            <w:vMerge w:val="restart"/>
          </w:tcPr>
          <w:p w:rsidR="00F176A0" w:rsidRDefault="00F176A0">
            <w:pPr>
              <w:pStyle w:val="ConsPlusNormal"/>
              <w:jc w:val="center"/>
            </w:pPr>
            <w:r>
              <w:t>Номера товарно-транспортных документов</w:t>
            </w:r>
          </w:p>
        </w:tc>
        <w:tc>
          <w:tcPr>
            <w:tcW w:w="2310" w:type="dxa"/>
            <w:vMerge w:val="restart"/>
          </w:tcPr>
          <w:p w:rsidR="00F176A0" w:rsidRDefault="00F176A0">
            <w:pPr>
              <w:pStyle w:val="ConsPlusNormal"/>
              <w:jc w:val="center"/>
            </w:pPr>
            <w:r>
              <w:t>Лицо, ответственное за перевозку</w:t>
            </w:r>
          </w:p>
        </w:tc>
        <w:tc>
          <w:tcPr>
            <w:tcW w:w="2145" w:type="dxa"/>
            <w:vMerge w:val="restart"/>
          </w:tcPr>
          <w:p w:rsidR="00F176A0" w:rsidRDefault="00F176A0">
            <w:pPr>
              <w:pStyle w:val="ConsPlusNormal"/>
              <w:jc w:val="center"/>
            </w:pPr>
            <w:r>
              <w:t>Количество и вооружение охраны</w:t>
            </w:r>
          </w:p>
        </w:tc>
        <w:tc>
          <w:tcPr>
            <w:tcW w:w="1320" w:type="dxa"/>
            <w:vMerge w:val="restart"/>
          </w:tcPr>
          <w:p w:rsidR="00F176A0" w:rsidRDefault="00F176A0">
            <w:pPr>
              <w:pStyle w:val="ConsPlusNormal"/>
              <w:jc w:val="center"/>
            </w:pPr>
            <w:r>
              <w:t>Примечание</w:t>
            </w:r>
          </w:p>
        </w:tc>
      </w:tr>
      <w:tr w:rsidR="00F176A0">
        <w:tc>
          <w:tcPr>
            <w:tcW w:w="1320" w:type="dxa"/>
          </w:tcPr>
          <w:p w:rsidR="00F176A0" w:rsidRDefault="00F176A0">
            <w:pPr>
              <w:pStyle w:val="ConsPlusNormal"/>
              <w:jc w:val="center"/>
            </w:pPr>
            <w:r>
              <w:t>Начальный пункт</w:t>
            </w:r>
          </w:p>
        </w:tc>
        <w:tc>
          <w:tcPr>
            <w:tcW w:w="990" w:type="dxa"/>
          </w:tcPr>
          <w:p w:rsidR="00F176A0" w:rsidRDefault="00F176A0">
            <w:pPr>
              <w:pStyle w:val="ConsPlusNormal"/>
              <w:jc w:val="center"/>
            </w:pPr>
            <w:r>
              <w:t>Конечный пункт</w:t>
            </w:r>
          </w:p>
        </w:tc>
        <w:tc>
          <w:tcPr>
            <w:tcW w:w="1155" w:type="dxa"/>
            <w:vMerge/>
          </w:tcPr>
          <w:p w:rsidR="00F176A0" w:rsidRDefault="00F176A0"/>
        </w:tc>
        <w:tc>
          <w:tcPr>
            <w:tcW w:w="1485" w:type="dxa"/>
            <w:vMerge/>
          </w:tcPr>
          <w:p w:rsidR="00F176A0" w:rsidRDefault="00F176A0"/>
        </w:tc>
        <w:tc>
          <w:tcPr>
            <w:tcW w:w="2310" w:type="dxa"/>
            <w:vMerge/>
          </w:tcPr>
          <w:p w:rsidR="00F176A0" w:rsidRDefault="00F176A0"/>
        </w:tc>
        <w:tc>
          <w:tcPr>
            <w:tcW w:w="2145" w:type="dxa"/>
            <w:vMerge/>
          </w:tcPr>
          <w:p w:rsidR="00F176A0" w:rsidRDefault="00F176A0"/>
        </w:tc>
        <w:tc>
          <w:tcPr>
            <w:tcW w:w="1320" w:type="dxa"/>
            <w:vMerge/>
          </w:tcPr>
          <w:p w:rsidR="00F176A0" w:rsidRDefault="00F176A0"/>
        </w:tc>
      </w:tr>
      <w:tr w:rsidR="00F176A0">
        <w:tc>
          <w:tcPr>
            <w:tcW w:w="1320" w:type="dxa"/>
          </w:tcPr>
          <w:p w:rsidR="00F176A0" w:rsidRDefault="00F176A0">
            <w:pPr>
              <w:pStyle w:val="ConsPlusNormal"/>
              <w:jc w:val="center"/>
            </w:pPr>
            <w:r>
              <w:t>9</w:t>
            </w:r>
          </w:p>
        </w:tc>
        <w:tc>
          <w:tcPr>
            <w:tcW w:w="990" w:type="dxa"/>
          </w:tcPr>
          <w:p w:rsidR="00F176A0" w:rsidRDefault="00F176A0">
            <w:pPr>
              <w:pStyle w:val="ConsPlusNormal"/>
              <w:jc w:val="center"/>
            </w:pPr>
            <w:r>
              <w:t>10</w:t>
            </w:r>
          </w:p>
        </w:tc>
        <w:tc>
          <w:tcPr>
            <w:tcW w:w="1155" w:type="dxa"/>
          </w:tcPr>
          <w:p w:rsidR="00F176A0" w:rsidRDefault="00F176A0">
            <w:pPr>
              <w:pStyle w:val="ConsPlusNormal"/>
              <w:jc w:val="center"/>
            </w:pPr>
            <w:r>
              <w:t>11</w:t>
            </w:r>
          </w:p>
        </w:tc>
        <w:tc>
          <w:tcPr>
            <w:tcW w:w="1485" w:type="dxa"/>
          </w:tcPr>
          <w:p w:rsidR="00F176A0" w:rsidRDefault="00F176A0">
            <w:pPr>
              <w:pStyle w:val="ConsPlusNormal"/>
              <w:jc w:val="center"/>
            </w:pPr>
            <w:r>
              <w:t>12</w:t>
            </w:r>
          </w:p>
        </w:tc>
        <w:tc>
          <w:tcPr>
            <w:tcW w:w="2310" w:type="dxa"/>
          </w:tcPr>
          <w:p w:rsidR="00F176A0" w:rsidRDefault="00F176A0">
            <w:pPr>
              <w:pStyle w:val="ConsPlusNormal"/>
              <w:jc w:val="center"/>
            </w:pPr>
            <w:r>
              <w:t>13</w:t>
            </w:r>
          </w:p>
        </w:tc>
        <w:tc>
          <w:tcPr>
            <w:tcW w:w="2145" w:type="dxa"/>
          </w:tcPr>
          <w:p w:rsidR="00F176A0" w:rsidRDefault="00F176A0">
            <w:pPr>
              <w:pStyle w:val="ConsPlusNormal"/>
              <w:jc w:val="center"/>
            </w:pPr>
            <w:r>
              <w:t>14</w:t>
            </w:r>
          </w:p>
        </w:tc>
        <w:tc>
          <w:tcPr>
            <w:tcW w:w="1320" w:type="dxa"/>
          </w:tcPr>
          <w:p w:rsidR="00F176A0" w:rsidRDefault="00F176A0">
            <w:pPr>
              <w:pStyle w:val="ConsPlusNormal"/>
              <w:jc w:val="center"/>
            </w:pPr>
            <w:r>
              <w:t>15</w:t>
            </w:r>
          </w:p>
        </w:tc>
      </w:tr>
      <w:tr w:rsidR="00F176A0">
        <w:tc>
          <w:tcPr>
            <w:tcW w:w="1320" w:type="dxa"/>
          </w:tcPr>
          <w:p w:rsidR="00F176A0" w:rsidRDefault="00F176A0">
            <w:pPr>
              <w:pStyle w:val="ConsPlusNormal"/>
              <w:jc w:val="both"/>
            </w:pPr>
          </w:p>
        </w:tc>
        <w:tc>
          <w:tcPr>
            <w:tcW w:w="990" w:type="dxa"/>
          </w:tcPr>
          <w:p w:rsidR="00F176A0" w:rsidRDefault="00F176A0">
            <w:pPr>
              <w:pStyle w:val="ConsPlusNormal"/>
              <w:jc w:val="both"/>
            </w:pPr>
          </w:p>
        </w:tc>
        <w:tc>
          <w:tcPr>
            <w:tcW w:w="1155" w:type="dxa"/>
          </w:tcPr>
          <w:p w:rsidR="00F176A0" w:rsidRDefault="00F176A0">
            <w:pPr>
              <w:pStyle w:val="ConsPlusNormal"/>
              <w:jc w:val="both"/>
            </w:pPr>
          </w:p>
        </w:tc>
        <w:tc>
          <w:tcPr>
            <w:tcW w:w="1485" w:type="dxa"/>
          </w:tcPr>
          <w:p w:rsidR="00F176A0" w:rsidRDefault="00F176A0">
            <w:pPr>
              <w:pStyle w:val="ConsPlusNormal"/>
              <w:jc w:val="both"/>
            </w:pPr>
          </w:p>
        </w:tc>
        <w:tc>
          <w:tcPr>
            <w:tcW w:w="2310" w:type="dxa"/>
          </w:tcPr>
          <w:p w:rsidR="00F176A0" w:rsidRDefault="00F176A0">
            <w:pPr>
              <w:pStyle w:val="ConsPlusNormal"/>
              <w:jc w:val="both"/>
            </w:pPr>
          </w:p>
        </w:tc>
        <w:tc>
          <w:tcPr>
            <w:tcW w:w="2145" w:type="dxa"/>
          </w:tcPr>
          <w:p w:rsidR="00F176A0" w:rsidRDefault="00F176A0">
            <w:pPr>
              <w:pStyle w:val="ConsPlusNormal"/>
              <w:jc w:val="both"/>
            </w:pPr>
          </w:p>
        </w:tc>
        <w:tc>
          <w:tcPr>
            <w:tcW w:w="1320" w:type="dxa"/>
          </w:tcPr>
          <w:p w:rsidR="00F176A0" w:rsidRDefault="00F176A0">
            <w:pPr>
              <w:pStyle w:val="ConsPlusNormal"/>
              <w:jc w:val="both"/>
            </w:pPr>
          </w:p>
        </w:tc>
      </w:tr>
    </w:tbl>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p>
    <w:p w:rsidR="008064C3" w:rsidRDefault="008064C3">
      <w:pPr>
        <w:pStyle w:val="ConsPlusNormal"/>
      </w:pPr>
      <w:bookmarkStart w:id="42" w:name="_GoBack"/>
      <w:bookmarkEnd w:id="42"/>
    </w:p>
    <w:p w:rsidR="00F176A0" w:rsidRDefault="00F176A0">
      <w:pPr>
        <w:pStyle w:val="ConsPlusNormal"/>
        <w:jc w:val="right"/>
        <w:outlineLvl w:val="1"/>
      </w:pPr>
      <w:bookmarkStart w:id="43" w:name="P3617"/>
      <w:bookmarkEnd w:id="43"/>
      <w:r>
        <w:lastRenderedPageBreak/>
        <w:t>Приложение N 75</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ИНВЕНТАРИЗАЦИОННАЯ ОПИСЬ N ___________</w:t>
      </w:r>
    </w:p>
    <w:p w:rsidR="00F176A0" w:rsidRDefault="00F176A0">
      <w:pPr>
        <w:pStyle w:val="ConsPlusNormal"/>
        <w:jc w:val="center"/>
      </w:pPr>
      <w:r>
        <w:t>ОРУЖИЯ И ПАТРОНОВ К НЕМУ НА ____________ ____ Г.,</w:t>
      </w:r>
    </w:p>
    <w:p w:rsidR="00F176A0" w:rsidRDefault="00F176A0">
      <w:pPr>
        <w:pStyle w:val="ConsPlusNormal"/>
        <w:jc w:val="center"/>
      </w:pPr>
      <w:r>
        <w:t>НАХОДЯЩИХСЯ В</w:t>
      </w:r>
    </w:p>
    <w:p w:rsidR="00F176A0" w:rsidRDefault="00F176A0">
      <w:pPr>
        <w:pStyle w:val="ConsPlusNormal"/>
        <w:jc w:val="center"/>
      </w:pPr>
      <w:r>
        <w:t>_______________________________________________________</w:t>
      </w:r>
    </w:p>
    <w:p w:rsidR="00F176A0" w:rsidRDefault="00F176A0">
      <w:pPr>
        <w:pStyle w:val="ConsPlusNormal"/>
        <w:jc w:val="center"/>
      </w:pPr>
      <w:r>
        <w:t>(наименование организации)</w:t>
      </w:r>
    </w:p>
    <w:p w:rsidR="00F176A0" w:rsidRDefault="00F176A0">
      <w:pPr>
        <w:pStyle w:val="ConsPlusNormal"/>
        <w:jc w:val="center"/>
      </w:pPr>
      <w:r>
        <w:t>_________________________________________________________</w:t>
      </w:r>
    </w:p>
    <w:p w:rsidR="00F176A0" w:rsidRDefault="00F176A0">
      <w:pPr>
        <w:pStyle w:val="ConsPlusNormal"/>
        <w:jc w:val="center"/>
      </w:pPr>
      <w:proofErr w:type="gramStart"/>
      <w:r>
        <w:t>(должность, фамилия, инициалы лица, ответственного</w:t>
      </w:r>
      <w:proofErr w:type="gramEnd"/>
    </w:p>
    <w:p w:rsidR="00F176A0" w:rsidRDefault="00F176A0">
      <w:pPr>
        <w:pStyle w:val="ConsPlusNormal"/>
        <w:jc w:val="center"/>
      </w:pPr>
      <w:r>
        <w:t>за хранение оружия, патронов)</w:t>
      </w:r>
    </w:p>
    <w:p w:rsidR="00F176A0" w:rsidRDefault="00F176A0">
      <w:pPr>
        <w:pStyle w:val="ConsPlusNormal"/>
        <w:jc w:val="center"/>
      </w:pPr>
    </w:p>
    <w:p w:rsidR="00F176A0" w:rsidRDefault="00F176A0">
      <w:pPr>
        <w:pStyle w:val="ConsPlusNormal"/>
        <w:jc w:val="center"/>
      </w:pPr>
      <w:r>
        <w:t>Целевое назначение оружия ____________________________</w:t>
      </w:r>
    </w:p>
    <w:p w:rsidR="00F176A0" w:rsidRDefault="00F176A0">
      <w:pPr>
        <w:pStyle w:val="ConsPlusNormal"/>
      </w:pPr>
    </w:p>
    <w:p w:rsidR="00F176A0" w:rsidRDefault="00F176A0">
      <w:pPr>
        <w:pStyle w:val="ConsPlusNormal"/>
      </w:pPr>
      <w:r>
        <w:t>Состав комиссии: председатель ____________________________________</w:t>
      </w:r>
    </w:p>
    <w:p w:rsidR="00F176A0" w:rsidRDefault="00F176A0">
      <w:pPr>
        <w:pStyle w:val="ConsPlusNormal"/>
        <w:spacing w:before="220"/>
      </w:pPr>
      <w:r>
        <w:t>Члены комиссии ___________________________________________________</w:t>
      </w:r>
    </w:p>
    <w:p w:rsidR="00F176A0" w:rsidRDefault="00F176A0">
      <w:pPr>
        <w:pStyle w:val="ConsPlusNormal"/>
        <w:spacing w:before="220"/>
      </w:pPr>
      <w:r>
        <w:t>Снятие остатков начато _______________ окончено __________________</w:t>
      </w:r>
    </w:p>
    <w:p w:rsidR="00F176A0" w:rsidRDefault="00F176A0">
      <w:pPr>
        <w:pStyle w:val="ConsPlusNormal"/>
      </w:pPr>
    </w:p>
    <w:p w:rsidR="00F176A0" w:rsidRDefault="00F176A0">
      <w:pPr>
        <w:pStyle w:val="ConsPlusNormal"/>
      </w:pPr>
      <w:r>
        <w:t>При проверке фактического наличия оказалось:</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990"/>
        <w:gridCol w:w="1485"/>
        <w:gridCol w:w="1320"/>
        <w:gridCol w:w="1485"/>
        <w:gridCol w:w="1485"/>
        <w:gridCol w:w="990"/>
        <w:gridCol w:w="990"/>
        <w:gridCol w:w="1155"/>
      </w:tblGrid>
      <w:tr w:rsidR="00F176A0">
        <w:tc>
          <w:tcPr>
            <w:tcW w:w="825" w:type="dxa"/>
          </w:tcPr>
          <w:p w:rsidR="00F176A0" w:rsidRDefault="00F176A0">
            <w:pPr>
              <w:pStyle w:val="ConsPlusNormal"/>
              <w:jc w:val="center"/>
            </w:pPr>
            <w:r>
              <w:t xml:space="preserve">N </w:t>
            </w:r>
            <w:proofErr w:type="gramStart"/>
            <w:r>
              <w:t>п</w:t>
            </w:r>
            <w:proofErr w:type="gramEnd"/>
            <w:r>
              <w:t>/п</w:t>
            </w:r>
          </w:p>
        </w:tc>
        <w:tc>
          <w:tcPr>
            <w:tcW w:w="990" w:type="dxa"/>
          </w:tcPr>
          <w:p w:rsidR="00F176A0" w:rsidRDefault="00F176A0">
            <w:pPr>
              <w:pStyle w:val="ConsPlusNormal"/>
              <w:jc w:val="center"/>
            </w:pPr>
            <w:r>
              <w:t>N книги учета и страницы</w:t>
            </w:r>
          </w:p>
        </w:tc>
        <w:tc>
          <w:tcPr>
            <w:tcW w:w="1485" w:type="dxa"/>
          </w:tcPr>
          <w:p w:rsidR="00F176A0" w:rsidRDefault="00F176A0">
            <w:pPr>
              <w:pStyle w:val="ConsPlusNormal"/>
              <w:jc w:val="center"/>
            </w:pPr>
            <w:r>
              <w:t>Полное наименование оружия и патронов</w:t>
            </w:r>
          </w:p>
        </w:tc>
        <w:tc>
          <w:tcPr>
            <w:tcW w:w="1320" w:type="dxa"/>
          </w:tcPr>
          <w:p w:rsidR="00F176A0" w:rsidRDefault="00F176A0">
            <w:pPr>
              <w:pStyle w:val="ConsPlusNormal"/>
              <w:jc w:val="center"/>
            </w:pPr>
            <w:r>
              <w:t>Единица измерения</w:t>
            </w:r>
          </w:p>
        </w:tc>
        <w:tc>
          <w:tcPr>
            <w:tcW w:w="1485" w:type="dxa"/>
          </w:tcPr>
          <w:p w:rsidR="00F176A0" w:rsidRDefault="00F176A0">
            <w:pPr>
              <w:pStyle w:val="ConsPlusNormal"/>
              <w:jc w:val="center"/>
            </w:pPr>
            <w:r>
              <w:t>Числится по учету (категория)</w:t>
            </w:r>
          </w:p>
        </w:tc>
        <w:tc>
          <w:tcPr>
            <w:tcW w:w="1485" w:type="dxa"/>
          </w:tcPr>
          <w:p w:rsidR="00F176A0" w:rsidRDefault="00F176A0">
            <w:pPr>
              <w:pStyle w:val="ConsPlusNormal"/>
              <w:jc w:val="center"/>
            </w:pPr>
            <w:r>
              <w:t>Фактическое наличие (категория)</w:t>
            </w:r>
          </w:p>
        </w:tc>
        <w:tc>
          <w:tcPr>
            <w:tcW w:w="990" w:type="dxa"/>
          </w:tcPr>
          <w:p w:rsidR="00F176A0" w:rsidRDefault="00F176A0">
            <w:pPr>
              <w:pStyle w:val="ConsPlusNormal"/>
              <w:jc w:val="center"/>
            </w:pPr>
            <w:r>
              <w:t>Не достает</w:t>
            </w:r>
          </w:p>
        </w:tc>
        <w:tc>
          <w:tcPr>
            <w:tcW w:w="990" w:type="dxa"/>
          </w:tcPr>
          <w:p w:rsidR="00F176A0" w:rsidRDefault="00F176A0">
            <w:pPr>
              <w:pStyle w:val="ConsPlusNormal"/>
              <w:jc w:val="center"/>
            </w:pPr>
            <w:r>
              <w:t>Излишествует</w:t>
            </w:r>
          </w:p>
        </w:tc>
        <w:tc>
          <w:tcPr>
            <w:tcW w:w="1155" w:type="dxa"/>
          </w:tcPr>
          <w:p w:rsidR="00F176A0" w:rsidRDefault="00F176A0">
            <w:pPr>
              <w:pStyle w:val="ConsPlusNormal"/>
              <w:jc w:val="center"/>
            </w:pPr>
            <w:r>
              <w:t>Примечания</w:t>
            </w:r>
          </w:p>
        </w:tc>
      </w:tr>
      <w:tr w:rsidR="00F176A0">
        <w:tc>
          <w:tcPr>
            <w:tcW w:w="825" w:type="dxa"/>
          </w:tcPr>
          <w:p w:rsidR="00F176A0" w:rsidRDefault="00F176A0">
            <w:pPr>
              <w:pStyle w:val="ConsPlusNormal"/>
              <w:jc w:val="center"/>
            </w:pPr>
            <w:r>
              <w:t>1</w:t>
            </w:r>
          </w:p>
        </w:tc>
        <w:tc>
          <w:tcPr>
            <w:tcW w:w="990" w:type="dxa"/>
          </w:tcPr>
          <w:p w:rsidR="00F176A0" w:rsidRDefault="00F176A0">
            <w:pPr>
              <w:pStyle w:val="ConsPlusNormal"/>
              <w:jc w:val="center"/>
            </w:pPr>
            <w:r>
              <w:t>2</w:t>
            </w:r>
          </w:p>
        </w:tc>
        <w:tc>
          <w:tcPr>
            <w:tcW w:w="1485" w:type="dxa"/>
          </w:tcPr>
          <w:p w:rsidR="00F176A0" w:rsidRDefault="00F176A0">
            <w:pPr>
              <w:pStyle w:val="ConsPlusNormal"/>
              <w:jc w:val="center"/>
            </w:pPr>
            <w:r>
              <w:t>3</w:t>
            </w:r>
          </w:p>
        </w:tc>
        <w:tc>
          <w:tcPr>
            <w:tcW w:w="1320" w:type="dxa"/>
          </w:tcPr>
          <w:p w:rsidR="00F176A0" w:rsidRDefault="00F176A0">
            <w:pPr>
              <w:pStyle w:val="ConsPlusNormal"/>
              <w:jc w:val="center"/>
            </w:pPr>
            <w:r>
              <w:t>4</w:t>
            </w:r>
          </w:p>
        </w:tc>
        <w:tc>
          <w:tcPr>
            <w:tcW w:w="1485" w:type="dxa"/>
          </w:tcPr>
          <w:p w:rsidR="00F176A0" w:rsidRDefault="00F176A0">
            <w:pPr>
              <w:pStyle w:val="ConsPlusNormal"/>
              <w:jc w:val="center"/>
            </w:pPr>
            <w:r>
              <w:t>5</w:t>
            </w:r>
          </w:p>
        </w:tc>
        <w:tc>
          <w:tcPr>
            <w:tcW w:w="1485" w:type="dxa"/>
          </w:tcPr>
          <w:p w:rsidR="00F176A0" w:rsidRDefault="00F176A0">
            <w:pPr>
              <w:pStyle w:val="ConsPlusNormal"/>
              <w:jc w:val="center"/>
            </w:pPr>
            <w:r>
              <w:t>6</w:t>
            </w:r>
          </w:p>
        </w:tc>
        <w:tc>
          <w:tcPr>
            <w:tcW w:w="990" w:type="dxa"/>
          </w:tcPr>
          <w:p w:rsidR="00F176A0" w:rsidRDefault="00F176A0">
            <w:pPr>
              <w:pStyle w:val="ConsPlusNormal"/>
              <w:jc w:val="center"/>
            </w:pPr>
            <w:r>
              <w:t>7</w:t>
            </w:r>
          </w:p>
        </w:tc>
        <w:tc>
          <w:tcPr>
            <w:tcW w:w="990" w:type="dxa"/>
          </w:tcPr>
          <w:p w:rsidR="00F176A0" w:rsidRDefault="00F176A0">
            <w:pPr>
              <w:pStyle w:val="ConsPlusNormal"/>
              <w:jc w:val="center"/>
            </w:pPr>
            <w:r>
              <w:t>8</w:t>
            </w:r>
          </w:p>
        </w:tc>
        <w:tc>
          <w:tcPr>
            <w:tcW w:w="1155" w:type="dxa"/>
          </w:tcPr>
          <w:p w:rsidR="00F176A0" w:rsidRDefault="00F176A0">
            <w:pPr>
              <w:pStyle w:val="ConsPlusNormal"/>
              <w:jc w:val="center"/>
            </w:pPr>
            <w:r>
              <w:t>9</w:t>
            </w:r>
          </w:p>
        </w:tc>
      </w:tr>
      <w:tr w:rsidR="00F176A0">
        <w:tc>
          <w:tcPr>
            <w:tcW w:w="825" w:type="dxa"/>
          </w:tcPr>
          <w:p w:rsidR="00F176A0" w:rsidRDefault="00F176A0">
            <w:pPr>
              <w:pStyle w:val="ConsPlusNormal"/>
              <w:jc w:val="both"/>
            </w:pPr>
          </w:p>
        </w:tc>
        <w:tc>
          <w:tcPr>
            <w:tcW w:w="990" w:type="dxa"/>
          </w:tcPr>
          <w:p w:rsidR="00F176A0" w:rsidRDefault="00F176A0">
            <w:pPr>
              <w:pStyle w:val="ConsPlusNormal"/>
              <w:jc w:val="both"/>
            </w:pPr>
          </w:p>
        </w:tc>
        <w:tc>
          <w:tcPr>
            <w:tcW w:w="1485" w:type="dxa"/>
          </w:tcPr>
          <w:p w:rsidR="00F176A0" w:rsidRDefault="00F176A0">
            <w:pPr>
              <w:pStyle w:val="ConsPlusNormal"/>
              <w:jc w:val="both"/>
            </w:pPr>
          </w:p>
        </w:tc>
        <w:tc>
          <w:tcPr>
            <w:tcW w:w="1320" w:type="dxa"/>
          </w:tcPr>
          <w:p w:rsidR="00F176A0" w:rsidRDefault="00F176A0">
            <w:pPr>
              <w:pStyle w:val="ConsPlusNormal"/>
              <w:jc w:val="both"/>
            </w:pPr>
          </w:p>
        </w:tc>
        <w:tc>
          <w:tcPr>
            <w:tcW w:w="1485" w:type="dxa"/>
          </w:tcPr>
          <w:p w:rsidR="00F176A0" w:rsidRDefault="00F176A0">
            <w:pPr>
              <w:pStyle w:val="ConsPlusNormal"/>
              <w:jc w:val="both"/>
            </w:pPr>
          </w:p>
        </w:tc>
        <w:tc>
          <w:tcPr>
            <w:tcW w:w="1485" w:type="dxa"/>
          </w:tcPr>
          <w:p w:rsidR="00F176A0" w:rsidRDefault="00F176A0">
            <w:pPr>
              <w:pStyle w:val="ConsPlusNormal"/>
              <w:jc w:val="both"/>
            </w:pPr>
          </w:p>
        </w:tc>
        <w:tc>
          <w:tcPr>
            <w:tcW w:w="990" w:type="dxa"/>
          </w:tcPr>
          <w:p w:rsidR="00F176A0" w:rsidRDefault="00F176A0">
            <w:pPr>
              <w:pStyle w:val="ConsPlusNormal"/>
              <w:jc w:val="both"/>
            </w:pPr>
          </w:p>
        </w:tc>
        <w:tc>
          <w:tcPr>
            <w:tcW w:w="990" w:type="dxa"/>
          </w:tcPr>
          <w:p w:rsidR="00F176A0" w:rsidRDefault="00F176A0">
            <w:pPr>
              <w:pStyle w:val="ConsPlusNormal"/>
              <w:jc w:val="both"/>
            </w:pPr>
          </w:p>
        </w:tc>
        <w:tc>
          <w:tcPr>
            <w:tcW w:w="1155" w:type="dxa"/>
          </w:tcPr>
          <w:p w:rsidR="00F176A0" w:rsidRDefault="00F176A0">
            <w:pPr>
              <w:pStyle w:val="ConsPlusNormal"/>
              <w:jc w:val="both"/>
            </w:pPr>
          </w:p>
        </w:tc>
      </w:tr>
    </w:tbl>
    <w:p w:rsidR="00F176A0" w:rsidRDefault="00F176A0">
      <w:pPr>
        <w:pStyle w:val="ConsPlusNormal"/>
      </w:pPr>
    </w:p>
    <w:p w:rsidR="00F176A0" w:rsidRDefault="00F176A0">
      <w:pPr>
        <w:pStyle w:val="ConsPlusNonformat"/>
        <w:jc w:val="both"/>
      </w:pPr>
      <w:r>
        <w:t>Председатель ___________________________________</w:t>
      </w:r>
    </w:p>
    <w:p w:rsidR="00F176A0" w:rsidRDefault="00F176A0">
      <w:pPr>
        <w:pStyle w:val="ConsPlusNonformat"/>
        <w:jc w:val="both"/>
      </w:pPr>
      <w:r>
        <w:t xml:space="preserve">                        (подпись)</w:t>
      </w:r>
    </w:p>
    <w:p w:rsidR="00F176A0" w:rsidRDefault="00F176A0">
      <w:pPr>
        <w:pStyle w:val="ConsPlusNonformat"/>
        <w:jc w:val="both"/>
      </w:pPr>
      <w:r>
        <w:t>Члены: ___________________  ____________________  ________________</w:t>
      </w:r>
    </w:p>
    <w:p w:rsidR="00F176A0" w:rsidRDefault="00F176A0">
      <w:pPr>
        <w:pStyle w:val="ConsPlusNonformat"/>
        <w:jc w:val="both"/>
      </w:pPr>
      <w:r>
        <w:t xml:space="preserve">           (подпись)             (подпись)            (подпись)</w:t>
      </w:r>
    </w:p>
    <w:p w:rsidR="00F176A0" w:rsidRDefault="00F176A0">
      <w:pPr>
        <w:pStyle w:val="ConsPlusNonformat"/>
        <w:jc w:val="both"/>
      </w:pPr>
      <w:r>
        <w:t>Лицо, ответственное за хранение оружия  ______________________</w:t>
      </w:r>
    </w:p>
    <w:p w:rsidR="00F176A0" w:rsidRDefault="00F176A0">
      <w:pPr>
        <w:pStyle w:val="ConsPlusNonformat"/>
        <w:jc w:val="both"/>
      </w:pPr>
      <w:r>
        <w:t xml:space="preserve">                                              (подпись)</w:t>
      </w:r>
    </w:p>
    <w:p w:rsidR="00F176A0" w:rsidRDefault="00F176A0">
      <w:pPr>
        <w:pStyle w:val="ConsPlusNonformat"/>
        <w:jc w:val="both"/>
      </w:pPr>
      <w:r>
        <w:t xml:space="preserve">"__" ______________ ____ </w:t>
      </w:r>
      <w:proofErr w:type="gramStart"/>
      <w:r>
        <w:t>г</w:t>
      </w:r>
      <w:proofErr w:type="gramEnd"/>
      <w:r>
        <w:t>.</w:t>
      </w:r>
    </w:p>
    <w:p w:rsidR="00F176A0" w:rsidRDefault="00F176A0">
      <w:pPr>
        <w:pStyle w:val="ConsPlusNormal"/>
      </w:pPr>
    </w:p>
    <w:p w:rsidR="00F176A0" w:rsidRDefault="00F176A0">
      <w:pPr>
        <w:pStyle w:val="ConsPlusNormal"/>
        <w:ind w:firstLine="540"/>
        <w:jc w:val="both"/>
      </w:pPr>
      <w:r>
        <w:t>Примечание. Графы 6, 7 и 8 заполняются после снятия остатков оружия и патронов.</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44" w:name="P3683"/>
      <w:bookmarkEnd w:id="44"/>
      <w:r>
        <w:t>Приложение N 76</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ОПИСЬ НОМЕРНОГО УЧЕТА N _______</w:t>
      </w:r>
    </w:p>
    <w:p w:rsidR="00F176A0" w:rsidRDefault="00F176A0">
      <w:pPr>
        <w:pStyle w:val="ConsPlusNormal"/>
        <w:jc w:val="center"/>
      </w:pPr>
      <w:r>
        <w:t>ОРУЖИЯ И ПАТРОНОВ К НЕМУ НА ____________ ____ Г.,</w:t>
      </w:r>
    </w:p>
    <w:p w:rsidR="00F176A0" w:rsidRDefault="00F176A0">
      <w:pPr>
        <w:pStyle w:val="ConsPlusNormal"/>
        <w:jc w:val="center"/>
      </w:pPr>
      <w:r>
        <w:t>НАХОДЯЩИХСЯ В</w:t>
      </w:r>
    </w:p>
    <w:p w:rsidR="00F176A0" w:rsidRDefault="00F176A0">
      <w:pPr>
        <w:pStyle w:val="ConsPlusNormal"/>
        <w:jc w:val="center"/>
      </w:pPr>
      <w:r>
        <w:t>____________________________________________________</w:t>
      </w:r>
    </w:p>
    <w:p w:rsidR="00F176A0" w:rsidRDefault="00F176A0">
      <w:pPr>
        <w:pStyle w:val="ConsPlusNormal"/>
        <w:jc w:val="center"/>
      </w:pPr>
      <w:r>
        <w:t>(наименование организации)</w:t>
      </w:r>
    </w:p>
    <w:p w:rsidR="00F176A0" w:rsidRDefault="00F176A0">
      <w:pPr>
        <w:pStyle w:val="ConsPlusNormal"/>
        <w:jc w:val="center"/>
      </w:pPr>
      <w:r>
        <w:t>____________________________________________________</w:t>
      </w:r>
    </w:p>
    <w:p w:rsidR="00F176A0" w:rsidRDefault="00F176A0">
      <w:pPr>
        <w:pStyle w:val="ConsPlusNormal"/>
        <w:jc w:val="center"/>
      </w:pPr>
      <w:proofErr w:type="gramStart"/>
      <w:r>
        <w:t>(должность, фамилия, инициалы лица, ответственного</w:t>
      </w:r>
      <w:proofErr w:type="gramEnd"/>
    </w:p>
    <w:p w:rsidR="00F176A0" w:rsidRDefault="00F176A0">
      <w:pPr>
        <w:pStyle w:val="ConsPlusNormal"/>
        <w:jc w:val="center"/>
      </w:pPr>
      <w:r>
        <w:t>за хранение оружия)</w:t>
      </w:r>
    </w:p>
    <w:p w:rsidR="00F176A0" w:rsidRDefault="00F176A0">
      <w:pPr>
        <w:pStyle w:val="ConsPlusNormal"/>
      </w:pPr>
    </w:p>
    <w:p w:rsidR="00F176A0" w:rsidRDefault="00F176A0">
      <w:pPr>
        <w:pStyle w:val="ConsPlusNonformat"/>
        <w:jc w:val="both"/>
      </w:pPr>
      <w:r>
        <w:t>К инвентаризационной описи N ________________</w:t>
      </w:r>
    </w:p>
    <w:p w:rsidR="00F176A0" w:rsidRDefault="00F176A0">
      <w:pPr>
        <w:pStyle w:val="ConsPlusNonformat"/>
        <w:jc w:val="both"/>
      </w:pPr>
      <w:r>
        <w:t xml:space="preserve">  Состав комиссии: председатель __________________________________</w:t>
      </w:r>
    </w:p>
    <w:p w:rsidR="00F176A0" w:rsidRDefault="00F176A0">
      <w:pPr>
        <w:pStyle w:val="ConsPlusNonformat"/>
        <w:jc w:val="both"/>
      </w:pPr>
      <w:r>
        <w:t xml:space="preserve">  Члены комиссии _________________________________________________</w:t>
      </w:r>
    </w:p>
    <w:p w:rsidR="00F176A0" w:rsidRDefault="00F176A0">
      <w:pPr>
        <w:pStyle w:val="ConsPlusNonformat"/>
        <w:jc w:val="both"/>
      </w:pPr>
      <w:r>
        <w:t xml:space="preserve">  Снятие остатков начато _______________ окончено ________________</w:t>
      </w:r>
    </w:p>
    <w:p w:rsidR="00F176A0" w:rsidRDefault="00F176A0">
      <w:pPr>
        <w:pStyle w:val="ConsPlusNonformat"/>
        <w:jc w:val="both"/>
      </w:pPr>
    </w:p>
    <w:p w:rsidR="00F176A0" w:rsidRDefault="00F176A0">
      <w:pPr>
        <w:pStyle w:val="ConsPlusNonformat"/>
        <w:jc w:val="both"/>
      </w:pPr>
      <w:r>
        <w:lastRenderedPageBreak/>
        <w:t>При проверке фактического наличия оказалось:</w:t>
      </w: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990"/>
        <w:gridCol w:w="2640"/>
        <w:gridCol w:w="1155"/>
        <w:gridCol w:w="2475"/>
        <w:gridCol w:w="1485"/>
        <w:gridCol w:w="1155"/>
      </w:tblGrid>
      <w:tr w:rsidR="00F176A0">
        <w:tc>
          <w:tcPr>
            <w:tcW w:w="825" w:type="dxa"/>
          </w:tcPr>
          <w:p w:rsidR="00F176A0" w:rsidRDefault="00F176A0">
            <w:pPr>
              <w:pStyle w:val="ConsPlusNormal"/>
              <w:jc w:val="center"/>
            </w:pPr>
            <w:r>
              <w:t xml:space="preserve">N </w:t>
            </w:r>
            <w:proofErr w:type="gramStart"/>
            <w:r>
              <w:t>п</w:t>
            </w:r>
            <w:proofErr w:type="gramEnd"/>
            <w:r>
              <w:t>/п</w:t>
            </w:r>
          </w:p>
        </w:tc>
        <w:tc>
          <w:tcPr>
            <w:tcW w:w="990" w:type="dxa"/>
          </w:tcPr>
          <w:p w:rsidR="00F176A0" w:rsidRDefault="00F176A0">
            <w:pPr>
              <w:pStyle w:val="ConsPlusNormal"/>
              <w:jc w:val="center"/>
            </w:pPr>
            <w:r>
              <w:t>N книги учета и страницы</w:t>
            </w:r>
          </w:p>
        </w:tc>
        <w:tc>
          <w:tcPr>
            <w:tcW w:w="2640" w:type="dxa"/>
          </w:tcPr>
          <w:p w:rsidR="00F176A0" w:rsidRDefault="00F176A0">
            <w:pPr>
              <w:pStyle w:val="ConsPlusNormal"/>
              <w:jc w:val="center"/>
            </w:pPr>
            <w:r>
              <w:t>Полное наименование оружия и патронов</w:t>
            </w:r>
          </w:p>
        </w:tc>
        <w:tc>
          <w:tcPr>
            <w:tcW w:w="1155" w:type="dxa"/>
          </w:tcPr>
          <w:p w:rsidR="00F176A0" w:rsidRDefault="00F176A0">
            <w:pPr>
              <w:pStyle w:val="ConsPlusNormal"/>
              <w:jc w:val="center"/>
            </w:pPr>
            <w:r>
              <w:t>N оружия</w:t>
            </w:r>
          </w:p>
        </w:tc>
        <w:tc>
          <w:tcPr>
            <w:tcW w:w="2475" w:type="dxa"/>
          </w:tcPr>
          <w:p w:rsidR="00F176A0" w:rsidRDefault="00F176A0">
            <w:pPr>
              <w:pStyle w:val="ConsPlusNormal"/>
              <w:jc w:val="center"/>
            </w:pPr>
            <w:r>
              <w:t>Производственные данные патронов</w:t>
            </w:r>
          </w:p>
        </w:tc>
        <w:tc>
          <w:tcPr>
            <w:tcW w:w="1485" w:type="dxa"/>
          </w:tcPr>
          <w:p w:rsidR="00F176A0" w:rsidRDefault="00F176A0">
            <w:pPr>
              <w:pStyle w:val="ConsPlusNormal"/>
              <w:jc w:val="center"/>
            </w:pPr>
            <w:r>
              <w:t>Год изготовления</w:t>
            </w:r>
          </w:p>
        </w:tc>
        <w:tc>
          <w:tcPr>
            <w:tcW w:w="1155" w:type="dxa"/>
          </w:tcPr>
          <w:p w:rsidR="00F176A0" w:rsidRDefault="00F176A0">
            <w:pPr>
              <w:pStyle w:val="ConsPlusNormal"/>
              <w:jc w:val="center"/>
            </w:pPr>
            <w:r>
              <w:t>Примечания</w:t>
            </w:r>
          </w:p>
        </w:tc>
      </w:tr>
      <w:tr w:rsidR="00F176A0">
        <w:tc>
          <w:tcPr>
            <w:tcW w:w="825" w:type="dxa"/>
          </w:tcPr>
          <w:p w:rsidR="00F176A0" w:rsidRDefault="00F176A0">
            <w:pPr>
              <w:pStyle w:val="ConsPlusNormal"/>
              <w:jc w:val="center"/>
            </w:pPr>
            <w:r>
              <w:t>1</w:t>
            </w:r>
          </w:p>
        </w:tc>
        <w:tc>
          <w:tcPr>
            <w:tcW w:w="990" w:type="dxa"/>
          </w:tcPr>
          <w:p w:rsidR="00F176A0" w:rsidRDefault="00F176A0">
            <w:pPr>
              <w:pStyle w:val="ConsPlusNormal"/>
              <w:jc w:val="center"/>
            </w:pPr>
            <w:r>
              <w:t>2</w:t>
            </w:r>
          </w:p>
        </w:tc>
        <w:tc>
          <w:tcPr>
            <w:tcW w:w="2640" w:type="dxa"/>
          </w:tcPr>
          <w:p w:rsidR="00F176A0" w:rsidRDefault="00F176A0">
            <w:pPr>
              <w:pStyle w:val="ConsPlusNormal"/>
              <w:jc w:val="center"/>
            </w:pPr>
            <w:r>
              <w:t>3</w:t>
            </w:r>
          </w:p>
        </w:tc>
        <w:tc>
          <w:tcPr>
            <w:tcW w:w="1155" w:type="dxa"/>
          </w:tcPr>
          <w:p w:rsidR="00F176A0" w:rsidRDefault="00F176A0">
            <w:pPr>
              <w:pStyle w:val="ConsPlusNormal"/>
              <w:jc w:val="center"/>
            </w:pPr>
            <w:r>
              <w:t>4</w:t>
            </w:r>
          </w:p>
        </w:tc>
        <w:tc>
          <w:tcPr>
            <w:tcW w:w="2475" w:type="dxa"/>
          </w:tcPr>
          <w:p w:rsidR="00F176A0" w:rsidRDefault="00F176A0">
            <w:pPr>
              <w:pStyle w:val="ConsPlusNormal"/>
              <w:jc w:val="center"/>
            </w:pPr>
            <w:r>
              <w:t>5</w:t>
            </w:r>
          </w:p>
        </w:tc>
        <w:tc>
          <w:tcPr>
            <w:tcW w:w="1485" w:type="dxa"/>
          </w:tcPr>
          <w:p w:rsidR="00F176A0" w:rsidRDefault="00F176A0">
            <w:pPr>
              <w:pStyle w:val="ConsPlusNormal"/>
              <w:jc w:val="center"/>
            </w:pPr>
            <w:r>
              <w:t>6</w:t>
            </w:r>
          </w:p>
        </w:tc>
        <w:tc>
          <w:tcPr>
            <w:tcW w:w="1155" w:type="dxa"/>
          </w:tcPr>
          <w:p w:rsidR="00F176A0" w:rsidRDefault="00F176A0">
            <w:pPr>
              <w:pStyle w:val="ConsPlusNormal"/>
              <w:jc w:val="center"/>
            </w:pPr>
            <w:r>
              <w:t>7</w:t>
            </w:r>
          </w:p>
        </w:tc>
      </w:tr>
      <w:tr w:rsidR="00F176A0">
        <w:tc>
          <w:tcPr>
            <w:tcW w:w="825" w:type="dxa"/>
          </w:tcPr>
          <w:p w:rsidR="00F176A0" w:rsidRDefault="00F176A0">
            <w:pPr>
              <w:pStyle w:val="ConsPlusNormal"/>
              <w:jc w:val="both"/>
            </w:pPr>
          </w:p>
        </w:tc>
        <w:tc>
          <w:tcPr>
            <w:tcW w:w="990" w:type="dxa"/>
          </w:tcPr>
          <w:p w:rsidR="00F176A0" w:rsidRDefault="00F176A0">
            <w:pPr>
              <w:pStyle w:val="ConsPlusNormal"/>
              <w:jc w:val="both"/>
            </w:pPr>
          </w:p>
        </w:tc>
        <w:tc>
          <w:tcPr>
            <w:tcW w:w="2640" w:type="dxa"/>
          </w:tcPr>
          <w:p w:rsidR="00F176A0" w:rsidRDefault="00F176A0">
            <w:pPr>
              <w:pStyle w:val="ConsPlusNormal"/>
              <w:jc w:val="both"/>
            </w:pPr>
          </w:p>
        </w:tc>
        <w:tc>
          <w:tcPr>
            <w:tcW w:w="1155" w:type="dxa"/>
          </w:tcPr>
          <w:p w:rsidR="00F176A0" w:rsidRDefault="00F176A0">
            <w:pPr>
              <w:pStyle w:val="ConsPlusNormal"/>
              <w:jc w:val="both"/>
            </w:pPr>
          </w:p>
        </w:tc>
        <w:tc>
          <w:tcPr>
            <w:tcW w:w="2475" w:type="dxa"/>
          </w:tcPr>
          <w:p w:rsidR="00F176A0" w:rsidRDefault="00F176A0">
            <w:pPr>
              <w:pStyle w:val="ConsPlusNormal"/>
              <w:jc w:val="both"/>
            </w:pPr>
          </w:p>
        </w:tc>
        <w:tc>
          <w:tcPr>
            <w:tcW w:w="1485" w:type="dxa"/>
          </w:tcPr>
          <w:p w:rsidR="00F176A0" w:rsidRDefault="00F176A0">
            <w:pPr>
              <w:pStyle w:val="ConsPlusNormal"/>
              <w:jc w:val="both"/>
            </w:pPr>
          </w:p>
        </w:tc>
        <w:tc>
          <w:tcPr>
            <w:tcW w:w="1155" w:type="dxa"/>
          </w:tcPr>
          <w:p w:rsidR="00F176A0" w:rsidRDefault="00F176A0">
            <w:pPr>
              <w:pStyle w:val="ConsPlusNormal"/>
              <w:jc w:val="both"/>
            </w:pPr>
          </w:p>
        </w:tc>
      </w:tr>
    </w:tbl>
    <w:p w:rsidR="00F176A0" w:rsidRDefault="00F176A0">
      <w:pPr>
        <w:sectPr w:rsidR="00F176A0">
          <w:pgSz w:w="16838" w:h="11905" w:orient="landscape"/>
          <w:pgMar w:top="1701" w:right="1134" w:bottom="850" w:left="1134" w:header="0" w:footer="0" w:gutter="0"/>
          <w:cols w:space="720"/>
        </w:sectPr>
      </w:pPr>
    </w:p>
    <w:p w:rsidR="00F176A0" w:rsidRDefault="00F176A0">
      <w:pPr>
        <w:pStyle w:val="ConsPlusNormal"/>
      </w:pPr>
    </w:p>
    <w:p w:rsidR="00F176A0" w:rsidRDefault="00F176A0">
      <w:pPr>
        <w:pStyle w:val="ConsPlusNormal"/>
        <w:ind w:firstLine="540"/>
        <w:jc w:val="both"/>
      </w:pPr>
      <w:r>
        <w:t>Примечание. Графы 4, 5, 6 заполняются после снятия остатков оружия и патронов к нему.</w:t>
      </w:r>
    </w:p>
    <w:p w:rsidR="00F176A0" w:rsidRDefault="00F176A0">
      <w:pPr>
        <w:pStyle w:val="ConsPlusNormal"/>
      </w:pPr>
    </w:p>
    <w:p w:rsidR="00F176A0" w:rsidRDefault="00F176A0">
      <w:pPr>
        <w:pStyle w:val="ConsPlusNonformat"/>
        <w:jc w:val="both"/>
      </w:pPr>
      <w:r>
        <w:t>Комиссия: председатель ___________________________________</w:t>
      </w:r>
    </w:p>
    <w:p w:rsidR="00F176A0" w:rsidRDefault="00F176A0">
      <w:pPr>
        <w:pStyle w:val="ConsPlusNonformat"/>
        <w:jc w:val="both"/>
      </w:pPr>
      <w:r>
        <w:t xml:space="preserve">                                  (подпись)</w:t>
      </w:r>
    </w:p>
    <w:p w:rsidR="00F176A0" w:rsidRDefault="00F176A0">
      <w:pPr>
        <w:pStyle w:val="ConsPlusNonformat"/>
        <w:jc w:val="both"/>
      </w:pPr>
      <w:r>
        <w:t>Члены: ___________________  ___________________  _________________</w:t>
      </w:r>
    </w:p>
    <w:p w:rsidR="00F176A0" w:rsidRDefault="00F176A0">
      <w:pPr>
        <w:pStyle w:val="ConsPlusNonformat"/>
        <w:jc w:val="both"/>
      </w:pPr>
      <w:r>
        <w:t xml:space="preserve">           (подпись)             (подпись)            (подпись)</w:t>
      </w:r>
    </w:p>
    <w:p w:rsidR="00F176A0" w:rsidRDefault="00F176A0">
      <w:pPr>
        <w:pStyle w:val="ConsPlusNonformat"/>
        <w:jc w:val="both"/>
      </w:pPr>
    </w:p>
    <w:p w:rsidR="00F176A0" w:rsidRDefault="00F176A0">
      <w:pPr>
        <w:pStyle w:val="ConsPlusNonformat"/>
        <w:jc w:val="both"/>
      </w:pPr>
      <w:r>
        <w:t>Лицо, ответственное за хранение оружия  ______________________</w:t>
      </w:r>
    </w:p>
    <w:p w:rsidR="00F176A0" w:rsidRDefault="00F176A0">
      <w:pPr>
        <w:pStyle w:val="ConsPlusNonformat"/>
        <w:jc w:val="both"/>
      </w:pPr>
      <w:r>
        <w:t xml:space="preserve">                                               (подпись)</w:t>
      </w:r>
    </w:p>
    <w:p w:rsidR="00F176A0" w:rsidRDefault="00F176A0">
      <w:pPr>
        <w:pStyle w:val="ConsPlusNonformat"/>
        <w:jc w:val="both"/>
      </w:pPr>
      <w:r>
        <w:t xml:space="preserve">"__" ______________ ____ </w:t>
      </w:r>
      <w:proofErr w:type="gramStart"/>
      <w:r>
        <w:t>г</w:t>
      </w:r>
      <w:proofErr w:type="gramEnd"/>
      <w:r>
        <w:t>.</w:t>
      </w: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pPr>
    </w:p>
    <w:p w:rsidR="00F176A0" w:rsidRDefault="00F176A0">
      <w:pPr>
        <w:pStyle w:val="ConsPlusNormal"/>
        <w:jc w:val="right"/>
        <w:outlineLvl w:val="1"/>
      </w:pPr>
      <w:bookmarkStart w:id="45" w:name="P3743"/>
      <w:bookmarkEnd w:id="45"/>
      <w:r>
        <w:t>Приложение N 77</w:t>
      </w:r>
    </w:p>
    <w:p w:rsidR="00F176A0" w:rsidRDefault="00F176A0">
      <w:pPr>
        <w:pStyle w:val="ConsPlusNormal"/>
        <w:jc w:val="right"/>
      </w:pPr>
      <w:r>
        <w:t>к Инструкции по работе</w:t>
      </w:r>
    </w:p>
    <w:p w:rsidR="00F176A0" w:rsidRDefault="00F176A0">
      <w:pPr>
        <w:pStyle w:val="ConsPlusNormal"/>
        <w:jc w:val="right"/>
      </w:pPr>
      <w:r>
        <w:t>органов внутренних дел</w:t>
      </w:r>
    </w:p>
    <w:p w:rsidR="00F176A0" w:rsidRDefault="00F176A0">
      <w:pPr>
        <w:pStyle w:val="ConsPlusNormal"/>
        <w:jc w:val="right"/>
      </w:pPr>
      <w:r>
        <w:t xml:space="preserve">по </w:t>
      </w:r>
      <w:proofErr w:type="gramStart"/>
      <w:r>
        <w:t>контролю за</w:t>
      </w:r>
      <w:proofErr w:type="gramEnd"/>
      <w:r>
        <w:t xml:space="preserve"> оборотом</w:t>
      </w:r>
    </w:p>
    <w:p w:rsidR="00F176A0" w:rsidRDefault="00F176A0">
      <w:pPr>
        <w:pStyle w:val="ConsPlusNormal"/>
        <w:jc w:val="right"/>
      </w:pPr>
      <w:r>
        <w:t>гражданского и служебного</w:t>
      </w:r>
    </w:p>
    <w:p w:rsidR="00F176A0" w:rsidRDefault="00F176A0">
      <w:pPr>
        <w:pStyle w:val="ConsPlusNormal"/>
        <w:jc w:val="right"/>
      </w:pPr>
      <w:r>
        <w:t>оружия и патронов к нему</w:t>
      </w:r>
    </w:p>
    <w:p w:rsidR="00F176A0" w:rsidRDefault="00F176A0">
      <w:pPr>
        <w:pStyle w:val="ConsPlusNormal"/>
      </w:pPr>
    </w:p>
    <w:p w:rsidR="00F176A0" w:rsidRDefault="00F176A0">
      <w:pPr>
        <w:pStyle w:val="ConsPlusNormal"/>
        <w:jc w:val="center"/>
      </w:pPr>
      <w:r>
        <w:t>СЛИЧИТЕЛЬНАЯ ВЕДОМОСТЬ</w:t>
      </w:r>
    </w:p>
    <w:p w:rsidR="00F176A0" w:rsidRDefault="00F176A0">
      <w:pPr>
        <w:pStyle w:val="ConsPlusNormal"/>
        <w:jc w:val="center"/>
      </w:pPr>
      <w:r>
        <w:t>РЕЗУЛЬТАТОВ ИНВЕНТАРИЗАЦИИ ОРУЖИЯ И ПАТРОНОВ К НЕМУ</w:t>
      </w:r>
    </w:p>
    <w:p w:rsidR="00F176A0" w:rsidRDefault="00F176A0">
      <w:pPr>
        <w:pStyle w:val="ConsPlusNormal"/>
        <w:jc w:val="center"/>
      </w:pPr>
    </w:p>
    <w:p w:rsidR="00F176A0" w:rsidRDefault="00F176A0">
      <w:pPr>
        <w:pStyle w:val="ConsPlusNormal"/>
        <w:jc w:val="center"/>
      </w:pPr>
      <w:r>
        <w:t xml:space="preserve">на "__" _______________ ____ </w:t>
      </w:r>
      <w:proofErr w:type="gramStart"/>
      <w:r>
        <w:t>г</w:t>
      </w:r>
      <w:proofErr w:type="gramEnd"/>
      <w:r>
        <w:t>.</w:t>
      </w:r>
    </w:p>
    <w:p w:rsidR="00F176A0" w:rsidRDefault="00F176A0">
      <w:pPr>
        <w:pStyle w:val="ConsPlusNormal"/>
      </w:pPr>
    </w:p>
    <w:p w:rsidR="00F176A0" w:rsidRDefault="00F176A0">
      <w:pPr>
        <w:pStyle w:val="ConsPlusNonformat"/>
        <w:jc w:val="both"/>
      </w:pPr>
      <w:r>
        <w:t xml:space="preserve">    На основании приказа начальника ______________________________</w:t>
      </w:r>
    </w:p>
    <w:p w:rsidR="00F176A0" w:rsidRDefault="00F176A0">
      <w:pPr>
        <w:pStyle w:val="ConsPlusNonformat"/>
        <w:jc w:val="both"/>
      </w:pPr>
      <w:r>
        <w:t xml:space="preserve">                                          </w:t>
      </w:r>
      <w:proofErr w:type="gramStart"/>
      <w:r>
        <w:t>(наименование органа</w:t>
      </w:r>
      <w:proofErr w:type="gramEnd"/>
    </w:p>
    <w:p w:rsidR="00F176A0" w:rsidRDefault="00F176A0">
      <w:pPr>
        <w:pStyle w:val="ConsPlusNonformat"/>
        <w:jc w:val="both"/>
      </w:pPr>
      <w:r>
        <w:t xml:space="preserve">                                             внутренних дел)</w:t>
      </w:r>
    </w:p>
    <w:p w:rsidR="00F176A0" w:rsidRDefault="00F176A0">
      <w:pPr>
        <w:pStyle w:val="ConsPlusNonformat"/>
        <w:jc w:val="both"/>
      </w:pPr>
      <w:r>
        <w:t xml:space="preserve">    от  "__" _________________ ____  г.  проведена  инвентаризация</w:t>
      </w:r>
    </w:p>
    <w:p w:rsidR="00F176A0" w:rsidRDefault="00F176A0">
      <w:pPr>
        <w:pStyle w:val="ConsPlusNonformat"/>
        <w:jc w:val="both"/>
      </w:pPr>
      <w:r>
        <w:t xml:space="preserve">оружия и патронов к нему, находящихся </w:t>
      </w:r>
      <w:proofErr w:type="gramStart"/>
      <w:r>
        <w:t>в</w:t>
      </w:r>
      <w:proofErr w:type="gramEnd"/>
      <w:r>
        <w:t xml:space="preserve"> __________________________</w:t>
      </w:r>
    </w:p>
    <w:p w:rsidR="00F176A0" w:rsidRDefault="00F176A0">
      <w:pPr>
        <w:pStyle w:val="ConsPlusNonformat"/>
        <w:jc w:val="both"/>
      </w:pPr>
      <w:r>
        <w:t xml:space="preserve">                                        </w:t>
      </w:r>
      <w:proofErr w:type="gramStart"/>
      <w:r>
        <w:t>(наименование организации,</w:t>
      </w:r>
      <w:proofErr w:type="gramEnd"/>
    </w:p>
    <w:p w:rsidR="00F176A0" w:rsidRDefault="00F176A0">
      <w:pPr>
        <w:pStyle w:val="ConsPlusNonformat"/>
        <w:jc w:val="both"/>
      </w:pPr>
      <w:r>
        <w:t>__________________________________________________________________</w:t>
      </w:r>
    </w:p>
    <w:p w:rsidR="00F176A0" w:rsidRDefault="00F176A0">
      <w:pPr>
        <w:pStyle w:val="ConsPlusNonformat"/>
        <w:jc w:val="both"/>
      </w:pPr>
      <w:r>
        <w:t xml:space="preserve">   фамилия и инициалы лица, ответственного за хранение оружия)</w:t>
      </w:r>
    </w:p>
    <w:p w:rsidR="00F176A0" w:rsidRDefault="00F176A0">
      <w:pPr>
        <w:pStyle w:val="ConsPlusNormal"/>
      </w:pPr>
    </w:p>
    <w:p w:rsidR="00F176A0" w:rsidRDefault="00F176A0">
      <w:pPr>
        <w:pStyle w:val="ConsPlusNormal"/>
        <w:jc w:val="center"/>
      </w:pPr>
      <w:r>
        <w:t xml:space="preserve">Снятие остатков начато "__" _____ ____ </w:t>
      </w:r>
      <w:proofErr w:type="gramStart"/>
      <w:r>
        <w:t>г</w:t>
      </w:r>
      <w:proofErr w:type="gramEnd"/>
      <w:r>
        <w:t>.</w:t>
      </w:r>
    </w:p>
    <w:p w:rsidR="00F176A0" w:rsidRDefault="00F176A0">
      <w:pPr>
        <w:pStyle w:val="ConsPlusNormal"/>
        <w:jc w:val="center"/>
      </w:pPr>
      <w:r>
        <w:t xml:space="preserve">окончено "__" _____ ____ </w:t>
      </w:r>
      <w:proofErr w:type="gramStart"/>
      <w:r>
        <w:t>г</w:t>
      </w:r>
      <w:proofErr w:type="gramEnd"/>
      <w:r>
        <w:t>.</w:t>
      </w:r>
    </w:p>
    <w:p w:rsidR="00F176A0" w:rsidRDefault="00F176A0">
      <w:pPr>
        <w:pStyle w:val="ConsPlusNormal"/>
      </w:pPr>
    </w:p>
    <w:p w:rsidR="00F176A0" w:rsidRDefault="00F176A0">
      <w:pPr>
        <w:pStyle w:val="ConsPlusNormal"/>
      </w:pPr>
      <w:r>
        <w:t>При инвентаризации установлено следующее:</w:t>
      </w:r>
    </w:p>
    <w:p w:rsidR="00F176A0" w:rsidRDefault="00F176A0">
      <w:pPr>
        <w:sectPr w:rsidR="00F176A0">
          <w:pgSz w:w="11905" w:h="16838"/>
          <w:pgMar w:top="1134" w:right="850" w:bottom="1134" w:left="1701" w:header="0" w:footer="0" w:gutter="0"/>
          <w:cols w:space="720"/>
        </w:sectPr>
      </w:pPr>
    </w:p>
    <w:p w:rsidR="00F176A0" w:rsidRDefault="00F176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320"/>
        <w:gridCol w:w="1320"/>
        <w:gridCol w:w="1155"/>
        <w:gridCol w:w="1155"/>
        <w:gridCol w:w="1155"/>
        <w:gridCol w:w="825"/>
        <w:gridCol w:w="825"/>
        <w:gridCol w:w="825"/>
        <w:gridCol w:w="825"/>
        <w:gridCol w:w="825"/>
        <w:gridCol w:w="825"/>
      </w:tblGrid>
      <w:tr w:rsidR="00F176A0">
        <w:tc>
          <w:tcPr>
            <w:tcW w:w="825" w:type="dxa"/>
            <w:vMerge w:val="restart"/>
          </w:tcPr>
          <w:p w:rsidR="00F176A0" w:rsidRDefault="00F176A0">
            <w:pPr>
              <w:pStyle w:val="ConsPlusNormal"/>
              <w:jc w:val="center"/>
            </w:pPr>
            <w:r>
              <w:t>Номер описи</w:t>
            </w:r>
          </w:p>
        </w:tc>
        <w:tc>
          <w:tcPr>
            <w:tcW w:w="1320" w:type="dxa"/>
            <w:vMerge w:val="restart"/>
          </w:tcPr>
          <w:p w:rsidR="00F176A0" w:rsidRDefault="00F176A0">
            <w:pPr>
              <w:pStyle w:val="ConsPlusNormal"/>
              <w:jc w:val="center"/>
            </w:pPr>
            <w:r>
              <w:t>Номенклатурный номер</w:t>
            </w:r>
          </w:p>
        </w:tc>
        <w:tc>
          <w:tcPr>
            <w:tcW w:w="1320" w:type="dxa"/>
            <w:vMerge w:val="restart"/>
          </w:tcPr>
          <w:p w:rsidR="00F176A0" w:rsidRDefault="00F176A0">
            <w:pPr>
              <w:pStyle w:val="ConsPlusNormal"/>
              <w:jc w:val="center"/>
            </w:pPr>
            <w:r>
              <w:t>Полное наименование оружия и патронов</w:t>
            </w:r>
          </w:p>
        </w:tc>
        <w:tc>
          <w:tcPr>
            <w:tcW w:w="1155" w:type="dxa"/>
            <w:vMerge w:val="restart"/>
          </w:tcPr>
          <w:p w:rsidR="00F176A0" w:rsidRDefault="00F176A0">
            <w:pPr>
              <w:pStyle w:val="ConsPlusNormal"/>
              <w:jc w:val="center"/>
            </w:pPr>
            <w:r>
              <w:t>Единица измерения</w:t>
            </w:r>
          </w:p>
        </w:tc>
        <w:tc>
          <w:tcPr>
            <w:tcW w:w="1155" w:type="dxa"/>
            <w:vMerge w:val="restart"/>
          </w:tcPr>
          <w:p w:rsidR="00F176A0" w:rsidRDefault="00F176A0">
            <w:pPr>
              <w:pStyle w:val="ConsPlusNormal"/>
              <w:jc w:val="center"/>
            </w:pPr>
            <w:r>
              <w:t>Числится по учетным данным</w:t>
            </w:r>
          </w:p>
        </w:tc>
        <w:tc>
          <w:tcPr>
            <w:tcW w:w="1155" w:type="dxa"/>
            <w:vMerge w:val="restart"/>
          </w:tcPr>
          <w:p w:rsidR="00F176A0" w:rsidRDefault="00F176A0">
            <w:pPr>
              <w:pStyle w:val="ConsPlusNormal"/>
              <w:jc w:val="center"/>
            </w:pPr>
            <w:r>
              <w:t>Фактическое наличие</w:t>
            </w:r>
          </w:p>
        </w:tc>
        <w:tc>
          <w:tcPr>
            <w:tcW w:w="1650" w:type="dxa"/>
            <w:gridSpan w:val="2"/>
          </w:tcPr>
          <w:p w:rsidR="00F176A0" w:rsidRDefault="00F176A0">
            <w:pPr>
              <w:pStyle w:val="ConsPlusNormal"/>
              <w:jc w:val="center"/>
            </w:pPr>
            <w:r>
              <w:t>Результаты инвентаризации</w:t>
            </w:r>
          </w:p>
        </w:tc>
        <w:tc>
          <w:tcPr>
            <w:tcW w:w="1650" w:type="dxa"/>
            <w:gridSpan w:val="2"/>
          </w:tcPr>
          <w:p w:rsidR="00F176A0" w:rsidRDefault="00F176A0">
            <w:pPr>
              <w:pStyle w:val="ConsPlusNormal"/>
              <w:jc w:val="center"/>
            </w:pPr>
            <w:r>
              <w:t>Отрегулировано за счет уточнения записей в учете</w:t>
            </w:r>
          </w:p>
        </w:tc>
        <w:tc>
          <w:tcPr>
            <w:tcW w:w="1650" w:type="dxa"/>
            <w:gridSpan w:val="2"/>
          </w:tcPr>
          <w:p w:rsidR="00F176A0" w:rsidRDefault="00F176A0">
            <w:pPr>
              <w:pStyle w:val="ConsPlusNormal"/>
              <w:jc w:val="center"/>
            </w:pPr>
            <w:r>
              <w:t>Окончательный результат инвентаризации</w:t>
            </w:r>
          </w:p>
        </w:tc>
      </w:tr>
      <w:tr w:rsidR="00F176A0">
        <w:tc>
          <w:tcPr>
            <w:tcW w:w="825" w:type="dxa"/>
            <w:vMerge/>
          </w:tcPr>
          <w:p w:rsidR="00F176A0" w:rsidRDefault="00F176A0"/>
        </w:tc>
        <w:tc>
          <w:tcPr>
            <w:tcW w:w="1320" w:type="dxa"/>
            <w:vMerge/>
          </w:tcPr>
          <w:p w:rsidR="00F176A0" w:rsidRDefault="00F176A0"/>
        </w:tc>
        <w:tc>
          <w:tcPr>
            <w:tcW w:w="1320" w:type="dxa"/>
            <w:vMerge/>
          </w:tcPr>
          <w:p w:rsidR="00F176A0" w:rsidRDefault="00F176A0"/>
        </w:tc>
        <w:tc>
          <w:tcPr>
            <w:tcW w:w="1155" w:type="dxa"/>
            <w:vMerge/>
          </w:tcPr>
          <w:p w:rsidR="00F176A0" w:rsidRDefault="00F176A0"/>
        </w:tc>
        <w:tc>
          <w:tcPr>
            <w:tcW w:w="1155" w:type="dxa"/>
            <w:vMerge/>
          </w:tcPr>
          <w:p w:rsidR="00F176A0" w:rsidRDefault="00F176A0"/>
        </w:tc>
        <w:tc>
          <w:tcPr>
            <w:tcW w:w="1155" w:type="dxa"/>
            <w:vMerge/>
          </w:tcPr>
          <w:p w:rsidR="00F176A0" w:rsidRDefault="00F176A0"/>
        </w:tc>
        <w:tc>
          <w:tcPr>
            <w:tcW w:w="825" w:type="dxa"/>
          </w:tcPr>
          <w:p w:rsidR="00F176A0" w:rsidRDefault="00F176A0">
            <w:pPr>
              <w:pStyle w:val="ConsPlusNormal"/>
              <w:jc w:val="center"/>
            </w:pPr>
            <w:r>
              <w:t>излишки</w:t>
            </w:r>
          </w:p>
        </w:tc>
        <w:tc>
          <w:tcPr>
            <w:tcW w:w="825" w:type="dxa"/>
          </w:tcPr>
          <w:p w:rsidR="00F176A0" w:rsidRDefault="00F176A0">
            <w:pPr>
              <w:pStyle w:val="ConsPlusNormal"/>
              <w:jc w:val="center"/>
            </w:pPr>
            <w:r>
              <w:t>недостача</w:t>
            </w:r>
          </w:p>
        </w:tc>
        <w:tc>
          <w:tcPr>
            <w:tcW w:w="825" w:type="dxa"/>
          </w:tcPr>
          <w:p w:rsidR="00F176A0" w:rsidRDefault="00F176A0">
            <w:pPr>
              <w:pStyle w:val="ConsPlusNormal"/>
              <w:jc w:val="center"/>
            </w:pPr>
            <w:r>
              <w:t>излишки</w:t>
            </w:r>
          </w:p>
        </w:tc>
        <w:tc>
          <w:tcPr>
            <w:tcW w:w="825" w:type="dxa"/>
          </w:tcPr>
          <w:p w:rsidR="00F176A0" w:rsidRDefault="00F176A0">
            <w:pPr>
              <w:pStyle w:val="ConsPlusNormal"/>
              <w:jc w:val="center"/>
            </w:pPr>
            <w:r>
              <w:t>недостача</w:t>
            </w:r>
          </w:p>
        </w:tc>
        <w:tc>
          <w:tcPr>
            <w:tcW w:w="825" w:type="dxa"/>
          </w:tcPr>
          <w:p w:rsidR="00F176A0" w:rsidRDefault="00F176A0">
            <w:pPr>
              <w:pStyle w:val="ConsPlusNormal"/>
              <w:jc w:val="center"/>
            </w:pPr>
            <w:r>
              <w:t>излишки</w:t>
            </w:r>
          </w:p>
        </w:tc>
        <w:tc>
          <w:tcPr>
            <w:tcW w:w="825" w:type="dxa"/>
          </w:tcPr>
          <w:p w:rsidR="00F176A0" w:rsidRDefault="00F176A0">
            <w:pPr>
              <w:pStyle w:val="ConsPlusNormal"/>
              <w:jc w:val="center"/>
            </w:pPr>
            <w:r>
              <w:t>недостача</w:t>
            </w:r>
          </w:p>
        </w:tc>
      </w:tr>
      <w:tr w:rsidR="00F176A0">
        <w:tc>
          <w:tcPr>
            <w:tcW w:w="825" w:type="dxa"/>
          </w:tcPr>
          <w:p w:rsidR="00F176A0" w:rsidRDefault="00F176A0">
            <w:pPr>
              <w:pStyle w:val="ConsPlusNormal"/>
              <w:jc w:val="both"/>
            </w:pPr>
          </w:p>
        </w:tc>
        <w:tc>
          <w:tcPr>
            <w:tcW w:w="1320" w:type="dxa"/>
          </w:tcPr>
          <w:p w:rsidR="00F176A0" w:rsidRDefault="00F176A0">
            <w:pPr>
              <w:pStyle w:val="ConsPlusNormal"/>
              <w:jc w:val="both"/>
            </w:pPr>
          </w:p>
        </w:tc>
        <w:tc>
          <w:tcPr>
            <w:tcW w:w="1320"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115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c>
          <w:tcPr>
            <w:tcW w:w="825" w:type="dxa"/>
          </w:tcPr>
          <w:p w:rsidR="00F176A0" w:rsidRDefault="00F176A0">
            <w:pPr>
              <w:pStyle w:val="ConsPlusNormal"/>
              <w:jc w:val="both"/>
            </w:pPr>
          </w:p>
        </w:tc>
      </w:tr>
    </w:tbl>
    <w:p w:rsidR="00F176A0" w:rsidRDefault="00F176A0">
      <w:pPr>
        <w:pStyle w:val="ConsPlusNormal"/>
      </w:pPr>
    </w:p>
    <w:p w:rsidR="00F176A0" w:rsidRDefault="00F176A0">
      <w:pPr>
        <w:pStyle w:val="ConsPlusNonformat"/>
        <w:jc w:val="both"/>
      </w:pPr>
      <w:r>
        <w:t>ИТОГО на странице: порядковых номеров _____ с N _____ по N _______</w:t>
      </w:r>
    </w:p>
    <w:p w:rsidR="00F176A0" w:rsidRDefault="00F176A0">
      <w:pPr>
        <w:pStyle w:val="ConsPlusNonformat"/>
        <w:jc w:val="both"/>
      </w:pPr>
    </w:p>
    <w:p w:rsidR="00F176A0" w:rsidRDefault="00F176A0">
      <w:pPr>
        <w:pStyle w:val="ConsPlusNonformat"/>
        <w:jc w:val="both"/>
      </w:pPr>
      <w:r>
        <w:t xml:space="preserve">Председатель </w:t>
      </w:r>
      <w:proofErr w:type="gramStart"/>
      <w:r>
        <w:t>инвентаризационной</w:t>
      </w:r>
      <w:proofErr w:type="gramEnd"/>
      <w:r>
        <w:t xml:space="preserve">    Лицо, ответственное за хранение</w:t>
      </w:r>
    </w:p>
    <w:p w:rsidR="00F176A0" w:rsidRDefault="00F176A0">
      <w:pPr>
        <w:pStyle w:val="ConsPlusNonformat"/>
        <w:jc w:val="both"/>
      </w:pPr>
      <w:r>
        <w:t>комиссии ______________________    оружия ________________________</w:t>
      </w:r>
    </w:p>
    <w:p w:rsidR="00F176A0" w:rsidRDefault="00F176A0">
      <w:pPr>
        <w:pStyle w:val="ConsPlusNonformat"/>
        <w:jc w:val="both"/>
      </w:pPr>
      <w:r>
        <w:t xml:space="preserve">              (подпись)                          (подпись)</w:t>
      </w:r>
    </w:p>
    <w:p w:rsidR="00F176A0" w:rsidRDefault="00F176A0">
      <w:pPr>
        <w:pStyle w:val="ConsPlusNonformat"/>
        <w:jc w:val="both"/>
      </w:pPr>
    </w:p>
    <w:p w:rsidR="00F176A0" w:rsidRDefault="00F176A0">
      <w:pPr>
        <w:pStyle w:val="ConsPlusNonformat"/>
        <w:jc w:val="both"/>
      </w:pPr>
      <w:r>
        <w:t>Члены инвентаризационной           Руководитель организации</w:t>
      </w:r>
    </w:p>
    <w:p w:rsidR="00F176A0" w:rsidRDefault="00F176A0">
      <w:pPr>
        <w:pStyle w:val="ConsPlusNonformat"/>
        <w:jc w:val="both"/>
      </w:pPr>
      <w:r>
        <w:t>комиссии ______________________    (подразделения) _______________</w:t>
      </w:r>
    </w:p>
    <w:p w:rsidR="00F176A0" w:rsidRDefault="00F176A0">
      <w:pPr>
        <w:pStyle w:val="ConsPlusNonformat"/>
        <w:jc w:val="both"/>
      </w:pPr>
      <w:r>
        <w:t xml:space="preserve">              (подпись)                               (подпись)</w:t>
      </w:r>
    </w:p>
    <w:p w:rsidR="00F176A0" w:rsidRDefault="00F176A0">
      <w:pPr>
        <w:pStyle w:val="ConsPlusNonformat"/>
        <w:jc w:val="both"/>
      </w:pPr>
    </w:p>
    <w:p w:rsidR="00F176A0" w:rsidRDefault="00F176A0">
      <w:pPr>
        <w:pStyle w:val="ConsPlusNonformat"/>
        <w:jc w:val="both"/>
      </w:pPr>
      <w:r>
        <w:t xml:space="preserve">"__" _____________ ____ </w:t>
      </w:r>
      <w:proofErr w:type="gramStart"/>
      <w:r>
        <w:t>г</w:t>
      </w:r>
      <w:proofErr w:type="gramEnd"/>
      <w:r>
        <w:t>.</w:t>
      </w:r>
    </w:p>
    <w:p w:rsidR="00F176A0" w:rsidRDefault="00F176A0">
      <w:pPr>
        <w:pStyle w:val="ConsPlusNormal"/>
      </w:pPr>
    </w:p>
    <w:p w:rsidR="00F176A0" w:rsidRDefault="00F176A0">
      <w:pPr>
        <w:pStyle w:val="ConsPlusNormal"/>
      </w:pPr>
    </w:p>
    <w:p w:rsidR="00F176A0" w:rsidRDefault="00F176A0">
      <w:pPr>
        <w:pStyle w:val="ConsPlusNormal"/>
        <w:pBdr>
          <w:top w:val="single" w:sz="6" w:space="0" w:color="auto"/>
        </w:pBdr>
        <w:spacing w:before="100" w:after="100"/>
        <w:jc w:val="both"/>
        <w:rPr>
          <w:sz w:val="2"/>
          <w:szCs w:val="2"/>
        </w:rPr>
      </w:pPr>
    </w:p>
    <w:p w:rsidR="00672ABC" w:rsidRDefault="00672ABC"/>
    <w:sectPr w:rsidR="00672ABC" w:rsidSect="00E42903">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6A0"/>
    <w:rsid w:val="0002635F"/>
    <w:rsid w:val="0026421F"/>
    <w:rsid w:val="00576643"/>
    <w:rsid w:val="00672ABC"/>
    <w:rsid w:val="008064C3"/>
    <w:rsid w:val="00925E5B"/>
    <w:rsid w:val="0095384E"/>
    <w:rsid w:val="0097730E"/>
    <w:rsid w:val="009E407A"/>
    <w:rsid w:val="00C96655"/>
    <w:rsid w:val="00CC0174"/>
    <w:rsid w:val="00D83260"/>
    <w:rsid w:val="00F17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76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76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76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76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76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176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76A0"/>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F176A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76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176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176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176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176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176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176A0"/>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F176A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86</Pages>
  <Words>24445</Words>
  <Characters>139337</Characters>
  <Application>Microsoft Office Word</Application>
  <DocSecurity>0</DocSecurity>
  <Lines>1161</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2017-08-31T11:58:00Z</dcterms:created>
  <dcterms:modified xsi:type="dcterms:W3CDTF">2017-08-31T12:45:00Z</dcterms:modified>
</cp:coreProperties>
</file>